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BCA" w:rsidRDefault="000E1BCA" w:rsidP="00E7173A">
      <w:pPr>
        <w:ind w:left="360"/>
        <w:jc w:val="center"/>
        <w:rPr>
          <w:b/>
          <w:sz w:val="28"/>
          <w:szCs w:val="28"/>
          <w:lang w:val="uk-UA"/>
        </w:rPr>
      </w:pPr>
    </w:p>
    <w:p w:rsidR="00E7173A" w:rsidRDefault="00F27356" w:rsidP="00E7173A">
      <w:pPr>
        <w:ind w:left="360"/>
        <w:jc w:val="center"/>
        <w:rPr>
          <w:b/>
          <w:sz w:val="28"/>
          <w:szCs w:val="28"/>
        </w:rPr>
      </w:pPr>
      <w:r>
        <w:rPr>
          <w:b/>
          <w:noProof/>
          <w:sz w:val="28"/>
          <w:szCs w:val="28"/>
        </w:rPr>
        <w:pict>
          <v:rect id="Rectangle 2" o:spid="_x0000_s1026" style="position:absolute;left:0;text-align:left;margin-left:242.35pt;margin-top:-19.35pt;width:243.6pt;height:233.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" filled="f" stroked="f">
            <v:textbox>
              <w:txbxContent>
                <w:tbl>
                  <w:tblPr>
                    <w:tblW w:w="0" w:type="auto"/>
                    <w:tblLook w:val="01E0"/>
                  </w:tblPr>
                  <w:tblGrid>
                    <w:gridCol w:w="4786"/>
                  </w:tblGrid>
                  <w:tr w:rsidR="004835B6" w:rsidRPr="00224324" w:rsidTr="00DF0F6D">
                    <w:trPr>
                      <w:trHeight w:hRule="exact" w:val="284"/>
                    </w:trPr>
                    <w:tc>
                      <w:tcPr>
                        <w:tcW w:w="4786" w:type="dxa"/>
                      </w:tcPr>
                      <w:p w:rsidR="004835B6" w:rsidRPr="00224324" w:rsidRDefault="004835B6" w:rsidP="00DF0F6D">
                        <w:pPr>
                          <w:jc w:val="both"/>
                          <w:rPr>
                            <w:rFonts w:ascii="Times New Roman" w:hAnsi="Times New Roman"/>
                            <w:b/>
                            <w:sz w:val="24"/>
                            <w:szCs w:val="24"/>
                          </w:rPr>
                        </w:pPr>
                        <w:r w:rsidRPr="00224324">
                          <w:rPr>
                            <w:rFonts w:ascii="Times New Roman" w:hAnsi="Times New Roman"/>
                            <w:b/>
                            <w:sz w:val="24"/>
                            <w:szCs w:val="24"/>
                          </w:rPr>
                          <w:t>ЗАТВЕРДЖЕНО</w:t>
                        </w:r>
                      </w:p>
                    </w:tc>
                  </w:tr>
                  <w:tr w:rsidR="004835B6" w:rsidRPr="00A04E40" w:rsidTr="00DF0F6D">
                    <w:trPr>
                      <w:trHeight w:hRule="exact" w:val="284"/>
                    </w:trPr>
                    <w:tc>
                      <w:tcPr>
                        <w:tcW w:w="4786" w:type="dxa"/>
                      </w:tcPr>
                      <w:p w:rsidR="004835B6" w:rsidRDefault="004835B6" w:rsidP="00DF0F6D">
                        <w:pPr>
                          <w:jc w:val="both"/>
                          <w:rPr>
                            <w:rFonts w:ascii="Times New Roman" w:hAnsi="Times New Roman"/>
                            <w:sz w:val="24"/>
                            <w:szCs w:val="24"/>
                          </w:rPr>
                        </w:pPr>
                        <w:proofErr w:type="spellStart"/>
                        <w:proofErr w:type="gramStart"/>
                        <w:r w:rsidRPr="00A04E40">
                          <w:rPr>
                            <w:rFonts w:ascii="Times New Roman" w:hAnsi="Times New Roman"/>
                            <w:sz w:val="24"/>
                            <w:szCs w:val="24"/>
                          </w:rPr>
                          <w:t>Р</w:t>
                        </w:r>
                        <w:proofErr w:type="gramEnd"/>
                        <w:r w:rsidRPr="00A04E40">
                          <w:rPr>
                            <w:rFonts w:ascii="Times New Roman" w:hAnsi="Times New Roman"/>
                            <w:sz w:val="24"/>
                            <w:szCs w:val="24"/>
                          </w:rPr>
                          <w:t>ішенням</w:t>
                        </w:r>
                        <w:proofErr w:type="spellEnd"/>
                        <w:r>
                          <w:rPr>
                            <w:rFonts w:ascii="Times New Roman" w:hAnsi="Times New Roman"/>
                            <w:sz w:val="24"/>
                            <w:szCs w:val="24"/>
                          </w:rPr>
                          <w:t xml:space="preserve"> </w:t>
                        </w:r>
                        <w:proofErr w:type="spellStart"/>
                        <w:r>
                          <w:rPr>
                            <w:rFonts w:ascii="Times New Roman" w:hAnsi="Times New Roman"/>
                            <w:sz w:val="24"/>
                            <w:szCs w:val="24"/>
                          </w:rPr>
                          <w:t>Верхньодніпровської</w:t>
                        </w:r>
                        <w:proofErr w:type="spellEnd"/>
                      </w:p>
                      <w:p w:rsidR="004835B6" w:rsidRPr="00A04E40" w:rsidRDefault="004835B6" w:rsidP="00DF0F6D">
                        <w:pPr>
                          <w:jc w:val="both"/>
                          <w:rPr>
                            <w:rFonts w:ascii="Times New Roman" w:hAnsi="Times New Roman"/>
                            <w:sz w:val="24"/>
                            <w:szCs w:val="24"/>
                          </w:rPr>
                        </w:pPr>
                      </w:p>
                    </w:tc>
                  </w:tr>
                  <w:tr w:rsidR="004835B6" w:rsidRPr="00A04E40" w:rsidTr="00DF0F6D">
                    <w:trPr>
                      <w:trHeight w:hRule="exact" w:val="284"/>
                    </w:trPr>
                    <w:tc>
                      <w:tcPr>
                        <w:tcW w:w="4786" w:type="dxa"/>
                      </w:tcPr>
                      <w:p w:rsidR="004835B6" w:rsidRPr="00DC556D" w:rsidRDefault="004835B6" w:rsidP="00DF0F6D">
                        <w:pPr>
                          <w:tabs>
                            <w:tab w:val="left" w:pos="709"/>
                            <w:tab w:val="left" w:pos="6405"/>
                          </w:tabs>
                          <w:jc w:val="both"/>
                          <w:rPr>
                            <w:rFonts w:ascii="Times New Roman" w:hAnsi="Times New Roman"/>
                            <w:sz w:val="24"/>
                            <w:szCs w:val="24"/>
                          </w:rPr>
                        </w:pPr>
                        <w:proofErr w:type="spellStart"/>
                        <w:r>
                          <w:rPr>
                            <w:rFonts w:ascii="Times New Roman" w:hAnsi="Times New Roman"/>
                            <w:sz w:val="24"/>
                            <w:szCs w:val="24"/>
                          </w:rPr>
                          <w:t>міської</w:t>
                        </w:r>
                        <w:proofErr w:type="spellEnd"/>
                        <w:r>
                          <w:rPr>
                            <w:rFonts w:ascii="Times New Roman" w:hAnsi="Times New Roman"/>
                            <w:sz w:val="24"/>
                            <w:szCs w:val="24"/>
                          </w:rPr>
                          <w:t xml:space="preserve"> </w:t>
                        </w:r>
                        <w:proofErr w:type="gramStart"/>
                        <w:r>
                          <w:rPr>
                            <w:rFonts w:ascii="Times New Roman" w:hAnsi="Times New Roman"/>
                            <w:sz w:val="24"/>
                            <w:szCs w:val="24"/>
                          </w:rPr>
                          <w:t>ради</w:t>
                        </w:r>
                        <w:proofErr w:type="gramEnd"/>
                        <w:r>
                          <w:rPr>
                            <w:rFonts w:ascii="Times New Roman" w:hAnsi="Times New Roman"/>
                            <w:sz w:val="24"/>
                            <w:szCs w:val="24"/>
                          </w:rPr>
                          <w:t xml:space="preserve"> </w:t>
                        </w:r>
                        <w:proofErr w:type="spellStart"/>
                        <w:r>
                          <w:rPr>
                            <w:rFonts w:ascii="Times New Roman" w:hAnsi="Times New Roman"/>
                            <w:sz w:val="24"/>
                            <w:szCs w:val="24"/>
                          </w:rPr>
                          <w:t>від</w:t>
                        </w:r>
                        <w:proofErr w:type="spellEnd"/>
                        <w:r>
                          <w:rPr>
                            <w:rFonts w:ascii="Times New Roman" w:hAnsi="Times New Roman"/>
                            <w:sz w:val="24"/>
                            <w:szCs w:val="24"/>
                          </w:rPr>
                          <w:t xml:space="preserve"> </w:t>
                        </w:r>
                        <w:r>
                          <w:rPr>
                            <w:rFonts w:ascii="Times New Roman" w:hAnsi="Times New Roman"/>
                            <w:sz w:val="24"/>
                            <w:szCs w:val="24"/>
                            <w:lang w:val="uk-UA"/>
                          </w:rPr>
                          <w:t>«</w:t>
                        </w:r>
                        <w:r w:rsidR="006A6C74">
                          <w:rPr>
                            <w:rFonts w:ascii="Times New Roman" w:hAnsi="Times New Roman"/>
                            <w:sz w:val="24"/>
                            <w:szCs w:val="24"/>
                            <w:lang w:val="uk-UA"/>
                          </w:rPr>
                          <w:t>___</w:t>
                        </w:r>
                        <w:r>
                          <w:rPr>
                            <w:rFonts w:ascii="Times New Roman" w:hAnsi="Times New Roman"/>
                            <w:sz w:val="24"/>
                            <w:szCs w:val="24"/>
                            <w:lang w:val="uk-UA"/>
                          </w:rPr>
                          <w:t xml:space="preserve">» </w:t>
                        </w:r>
                        <w:r w:rsidR="006A6C74">
                          <w:rPr>
                            <w:rFonts w:ascii="Times New Roman" w:hAnsi="Times New Roman"/>
                            <w:sz w:val="24"/>
                            <w:szCs w:val="24"/>
                            <w:lang w:val="uk-UA"/>
                          </w:rPr>
                          <w:t>_________</w:t>
                        </w:r>
                        <w:r>
                          <w:rPr>
                            <w:rFonts w:ascii="Times New Roman" w:hAnsi="Times New Roman"/>
                            <w:sz w:val="24"/>
                            <w:szCs w:val="24"/>
                            <w:lang w:val="uk-UA"/>
                          </w:rPr>
                          <w:t xml:space="preserve"> </w:t>
                        </w:r>
                        <w:r>
                          <w:rPr>
                            <w:rFonts w:ascii="Times New Roman" w:hAnsi="Times New Roman"/>
                            <w:sz w:val="24"/>
                            <w:szCs w:val="24"/>
                          </w:rPr>
                          <w:t>20</w:t>
                        </w:r>
                        <w:r>
                          <w:rPr>
                            <w:rFonts w:ascii="Times New Roman" w:hAnsi="Times New Roman"/>
                            <w:sz w:val="24"/>
                            <w:szCs w:val="24"/>
                            <w:lang w:val="uk-UA"/>
                          </w:rPr>
                          <w:t>2</w:t>
                        </w:r>
                        <w:r w:rsidR="006A6C74">
                          <w:rPr>
                            <w:rFonts w:ascii="Times New Roman" w:hAnsi="Times New Roman"/>
                            <w:sz w:val="24"/>
                            <w:szCs w:val="24"/>
                            <w:lang w:val="uk-UA"/>
                          </w:rPr>
                          <w:t>5</w:t>
                        </w:r>
                        <w:r>
                          <w:rPr>
                            <w:rFonts w:ascii="Times New Roman" w:hAnsi="Times New Roman"/>
                            <w:sz w:val="24"/>
                            <w:szCs w:val="24"/>
                          </w:rPr>
                          <w:t xml:space="preserve"> року</w:t>
                        </w:r>
                      </w:p>
                      <w:p w:rsidR="004835B6" w:rsidRDefault="004835B6" w:rsidP="00DF0F6D">
                        <w:pPr>
                          <w:tabs>
                            <w:tab w:val="left" w:pos="709"/>
                            <w:tab w:val="left" w:pos="6405"/>
                          </w:tabs>
                          <w:jc w:val="both"/>
                          <w:rPr>
                            <w:rFonts w:ascii="Times New Roman" w:hAnsi="Times New Roman"/>
                            <w:sz w:val="24"/>
                            <w:szCs w:val="24"/>
                          </w:rPr>
                        </w:pPr>
                      </w:p>
                      <w:p w:rsidR="004835B6" w:rsidRDefault="004835B6" w:rsidP="00DF0F6D">
                        <w:pPr>
                          <w:tabs>
                            <w:tab w:val="left" w:pos="709"/>
                            <w:tab w:val="left" w:pos="6405"/>
                          </w:tabs>
                          <w:jc w:val="both"/>
                          <w:rPr>
                            <w:rFonts w:ascii="Times New Roman" w:hAnsi="Times New Roman"/>
                            <w:sz w:val="24"/>
                            <w:szCs w:val="24"/>
                          </w:rPr>
                        </w:pPr>
                      </w:p>
                      <w:p w:rsidR="004835B6" w:rsidRDefault="004835B6" w:rsidP="00DF0F6D">
                        <w:pPr>
                          <w:tabs>
                            <w:tab w:val="left" w:pos="709"/>
                            <w:tab w:val="left" w:pos="6405"/>
                          </w:tabs>
                          <w:jc w:val="both"/>
                          <w:rPr>
                            <w:rFonts w:ascii="Times New Roman" w:hAnsi="Times New Roman"/>
                            <w:sz w:val="24"/>
                            <w:szCs w:val="24"/>
                          </w:rPr>
                        </w:pPr>
                      </w:p>
                      <w:p w:rsidR="004835B6" w:rsidRPr="00A04E40" w:rsidRDefault="004835B6" w:rsidP="00DF0F6D">
                        <w:pPr>
                          <w:tabs>
                            <w:tab w:val="left" w:pos="709"/>
                            <w:tab w:val="left" w:pos="6405"/>
                          </w:tabs>
                          <w:jc w:val="both"/>
                          <w:rPr>
                            <w:rFonts w:ascii="Times New Roman" w:hAnsi="Times New Roman"/>
                            <w:sz w:val="24"/>
                            <w:szCs w:val="24"/>
                          </w:rPr>
                        </w:pPr>
                      </w:p>
                    </w:tc>
                  </w:tr>
                  <w:tr w:rsidR="004835B6" w:rsidRPr="00224324" w:rsidTr="00DF0F6D">
                    <w:trPr>
                      <w:trHeight w:hRule="exact" w:val="284"/>
                    </w:trPr>
                    <w:tc>
                      <w:tcPr>
                        <w:tcW w:w="4786" w:type="dxa"/>
                      </w:tcPr>
                      <w:p w:rsidR="004835B6" w:rsidRPr="004E4069" w:rsidRDefault="004835B6" w:rsidP="00DF0F6D">
                        <w:pPr>
                          <w:jc w:val="both"/>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sz w:val="24"/>
                            <w:szCs w:val="24"/>
                            <w:lang w:val="uk-UA"/>
                          </w:rPr>
                          <w:t xml:space="preserve">____ </w:t>
                        </w:r>
                        <w:r>
                          <w:rPr>
                            <w:rFonts w:ascii="Times New Roman" w:hAnsi="Times New Roman"/>
                            <w:sz w:val="24"/>
                            <w:szCs w:val="24"/>
                          </w:rPr>
                          <w:t>-</w:t>
                        </w:r>
                        <w:r>
                          <w:rPr>
                            <w:rFonts w:ascii="Times New Roman" w:hAnsi="Times New Roman"/>
                            <w:sz w:val="24"/>
                            <w:szCs w:val="24"/>
                            <w:lang w:val="uk-UA"/>
                          </w:rPr>
                          <w:t xml:space="preserve"> </w:t>
                        </w:r>
                        <w:r w:rsidR="006A6C74">
                          <w:rPr>
                            <w:rFonts w:ascii="Times New Roman" w:hAnsi="Times New Roman"/>
                            <w:sz w:val="24"/>
                            <w:szCs w:val="24"/>
                            <w:lang w:val="uk-UA"/>
                          </w:rPr>
                          <w:t>46</w:t>
                        </w:r>
                        <w:r>
                          <w:rPr>
                            <w:rFonts w:ascii="Times New Roman" w:hAnsi="Times New Roman"/>
                            <w:sz w:val="24"/>
                            <w:szCs w:val="24"/>
                          </w:rPr>
                          <w:t>/</w:t>
                        </w:r>
                        <w:r>
                          <w:rPr>
                            <w:rFonts w:ascii="Times New Roman" w:hAnsi="Times New Roman"/>
                            <w:sz w:val="24"/>
                            <w:szCs w:val="24"/>
                            <w:lang w:val="uk-UA"/>
                          </w:rPr>
                          <w:t xml:space="preserve"> ІХ</w:t>
                        </w:r>
                      </w:p>
                      <w:p w:rsidR="004835B6" w:rsidRDefault="004835B6" w:rsidP="00DF0F6D">
                        <w:pPr>
                          <w:jc w:val="both"/>
                          <w:rPr>
                            <w:rFonts w:ascii="Times New Roman" w:hAnsi="Times New Roman"/>
                            <w:sz w:val="24"/>
                            <w:szCs w:val="24"/>
                          </w:rPr>
                        </w:pPr>
                      </w:p>
                      <w:p w:rsidR="004835B6" w:rsidRDefault="004835B6" w:rsidP="00DF0F6D">
                        <w:pPr>
                          <w:jc w:val="both"/>
                          <w:rPr>
                            <w:rFonts w:ascii="Times New Roman" w:hAnsi="Times New Roman"/>
                            <w:sz w:val="24"/>
                            <w:szCs w:val="24"/>
                          </w:rPr>
                        </w:pPr>
                      </w:p>
                      <w:p w:rsidR="004835B6" w:rsidRPr="00224324" w:rsidRDefault="004835B6" w:rsidP="00DF0F6D">
                        <w:pPr>
                          <w:jc w:val="both"/>
                          <w:rPr>
                            <w:rFonts w:ascii="Times New Roman" w:hAnsi="Times New Roman"/>
                            <w:sz w:val="24"/>
                            <w:szCs w:val="24"/>
                          </w:rPr>
                        </w:pPr>
                        <w:r w:rsidRPr="00224324">
                          <w:rPr>
                            <w:rFonts w:ascii="Times New Roman" w:hAnsi="Times New Roman"/>
                            <w:sz w:val="24"/>
                            <w:szCs w:val="24"/>
                          </w:rPr>
                          <w:t xml:space="preserve">Голова </w:t>
                        </w:r>
                        <w:proofErr w:type="spellStart"/>
                        <w:r w:rsidRPr="00224324">
                          <w:rPr>
                            <w:rFonts w:ascii="Times New Roman" w:hAnsi="Times New Roman"/>
                            <w:sz w:val="24"/>
                            <w:szCs w:val="24"/>
                          </w:rPr>
                          <w:t>Верхньодніпровської</w:t>
                        </w:r>
                        <w:proofErr w:type="spellEnd"/>
                        <w:r w:rsidRPr="00224324">
                          <w:rPr>
                            <w:rFonts w:ascii="Times New Roman" w:hAnsi="Times New Roman"/>
                            <w:sz w:val="24"/>
                            <w:szCs w:val="24"/>
                          </w:rPr>
                          <w:t xml:space="preserve"> </w:t>
                        </w:r>
                        <w:proofErr w:type="spellStart"/>
                        <w:r w:rsidRPr="00224324">
                          <w:rPr>
                            <w:rFonts w:ascii="Times New Roman" w:hAnsi="Times New Roman"/>
                            <w:sz w:val="24"/>
                            <w:szCs w:val="24"/>
                          </w:rPr>
                          <w:t>районної</w:t>
                        </w:r>
                        <w:proofErr w:type="spellEnd"/>
                      </w:p>
                    </w:tc>
                  </w:tr>
                </w:tbl>
                <w:p w:rsidR="004835B6" w:rsidRDefault="004835B6" w:rsidP="00987C37">
                  <w:pPr>
                    <w:spacing w:after="0"/>
                    <w:jc w:val="both"/>
                    <w:rPr>
                      <w:rFonts w:ascii="Times New Roman" w:hAnsi="Times New Roman"/>
                      <w:b/>
                      <w:sz w:val="24"/>
                      <w:szCs w:val="24"/>
                      <w:lang w:val="uk-UA"/>
                    </w:rPr>
                  </w:pPr>
                </w:p>
                <w:p w:rsidR="004835B6" w:rsidRDefault="004835B6" w:rsidP="00987C37">
                  <w:pPr>
                    <w:spacing w:after="0"/>
                    <w:jc w:val="both"/>
                    <w:rPr>
                      <w:rFonts w:ascii="Times New Roman" w:hAnsi="Times New Roman"/>
                      <w:b/>
                      <w:sz w:val="24"/>
                      <w:szCs w:val="24"/>
                      <w:lang w:val="uk-UA"/>
                    </w:rPr>
                  </w:pPr>
                </w:p>
                <w:p w:rsidR="004835B6" w:rsidRPr="00D53168" w:rsidRDefault="004835B6" w:rsidP="00E3614F">
                  <w:pPr>
                    <w:spacing w:after="0" w:line="240" w:lineRule="auto"/>
                    <w:jc w:val="both"/>
                    <w:rPr>
                      <w:rFonts w:ascii="Times New Roman" w:hAnsi="Times New Roman"/>
                      <w:b/>
                      <w:sz w:val="24"/>
                      <w:szCs w:val="24"/>
                      <w:lang w:val="uk-UA"/>
                    </w:rPr>
                  </w:pPr>
                  <w:r w:rsidRPr="00D53168">
                    <w:rPr>
                      <w:rFonts w:ascii="Times New Roman" w:hAnsi="Times New Roman"/>
                      <w:b/>
                      <w:sz w:val="24"/>
                      <w:szCs w:val="24"/>
                      <w:lang w:val="uk-UA"/>
                    </w:rPr>
                    <w:t>ПОГОДЖЕНО</w:t>
                  </w:r>
                </w:p>
                <w:p w:rsidR="004835B6" w:rsidRPr="00D53168" w:rsidRDefault="004835B6" w:rsidP="00E3614F">
                  <w:pPr>
                    <w:spacing w:after="0" w:line="240" w:lineRule="auto"/>
                    <w:jc w:val="both"/>
                    <w:rPr>
                      <w:rFonts w:ascii="Times New Roman" w:hAnsi="Times New Roman"/>
                      <w:sz w:val="24"/>
                      <w:szCs w:val="24"/>
                      <w:lang w:val="uk-UA"/>
                    </w:rPr>
                  </w:pPr>
                  <w:r w:rsidRPr="00D53168">
                    <w:rPr>
                      <w:rFonts w:ascii="Times New Roman" w:hAnsi="Times New Roman"/>
                      <w:sz w:val="24"/>
                      <w:szCs w:val="24"/>
                      <w:lang w:val="uk-UA"/>
                    </w:rPr>
                    <w:t>Відділ з гуманітарних питань</w:t>
                  </w:r>
                </w:p>
                <w:p w:rsidR="004835B6" w:rsidRPr="00D53168" w:rsidRDefault="004835B6" w:rsidP="00E3614F">
                  <w:pPr>
                    <w:spacing w:after="0" w:line="240" w:lineRule="auto"/>
                    <w:jc w:val="both"/>
                    <w:rPr>
                      <w:rFonts w:ascii="Times New Roman" w:hAnsi="Times New Roman"/>
                      <w:sz w:val="24"/>
                      <w:szCs w:val="24"/>
                      <w:lang w:val="uk-UA"/>
                    </w:rPr>
                  </w:pPr>
                  <w:r w:rsidRPr="00D53168">
                    <w:rPr>
                      <w:rFonts w:ascii="Times New Roman" w:hAnsi="Times New Roman"/>
                      <w:sz w:val="24"/>
                      <w:szCs w:val="24"/>
                      <w:lang w:val="uk-UA"/>
                    </w:rPr>
                    <w:t>Верхньодніпровської міської ради</w:t>
                  </w:r>
                </w:p>
                <w:p w:rsidR="004835B6" w:rsidRPr="00D53168" w:rsidRDefault="004835B6" w:rsidP="00E3614F">
                  <w:pPr>
                    <w:spacing w:after="0" w:line="240" w:lineRule="auto"/>
                    <w:jc w:val="both"/>
                    <w:rPr>
                      <w:rFonts w:ascii="Times New Roman" w:hAnsi="Times New Roman"/>
                      <w:sz w:val="24"/>
                      <w:szCs w:val="24"/>
                      <w:lang w:val="uk-UA"/>
                    </w:rPr>
                  </w:pPr>
                  <w:r w:rsidRPr="00D53168">
                    <w:rPr>
                      <w:rFonts w:ascii="Times New Roman" w:hAnsi="Times New Roman"/>
                      <w:sz w:val="24"/>
                      <w:szCs w:val="24"/>
                      <w:lang w:val="uk-UA"/>
                    </w:rPr>
                    <w:t xml:space="preserve">Начальник </w:t>
                  </w:r>
                  <w:r>
                    <w:rPr>
                      <w:rFonts w:ascii="Times New Roman" w:hAnsi="Times New Roman"/>
                      <w:sz w:val="24"/>
                      <w:szCs w:val="24"/>
                      <w:lang w:val="uk-UA"/>
                    </w:rPr>
                    <w:t>В</w:t>
                  </w:r>
                  <w:r w:rsidRPr="00D53168">
                    <w:rPr>
                      <w:rFonts w:ascii="Times New Roman" w:hAnsi="Times New Roman"/>
                      <w:sz w:val="24"/>
                      <w:szCs w:val="24"/>
                      <w:lang w:val="uk-UA"/>
                    </w:rPr>
                    <w:t>ідділу</w:t>
                  </w:r>
                </w:p>
                <w:p w:rsidR="004835B6" w:rsidRPr="00D53168" w:rsidRDefault="004835B6" w:rsidP="00E3614F">
                  <w:pPr>
                    <w:spacing w:after="0" w:line="240" w:lineRule="auto"/>
                    <w:jc w:val="both"/>
                    <w:rPr>
                      <w:rFonts w:ascii="Times New Roman" w:hAnsi="Times New Roman"/>
                      <w:sz w:val="24"/>
                      <w:szCs w:val="24"/>
                      <w:lang w:val="uk-UA"/>
                    </w:rPr>
                  </w:pPr>
                </w:p>
                <w:p w:rsidR="004835B6" w:rsidRPr="00D53168" w:rsidRDefault="004835B6" w:rsidP="00E3614F">
                  <w:pPr>
                    <w:spacing w:after="0" w:line="240" w:lineRule="auto"/>
                    <w:jc w:val="both"/>
                    <w:rPr>
                      <w:rFonts w:ascii="Times New Roman" w:hAnsi="Times New Roman"/>
                      <w:sz w:val="24"/>
                      <w:szCs w:val="24"/>
                      <w:lang w:val="uk-UA"/>
                    </w:rPr>
                  </w:pPr>
                  <w:r w:rsidRPr="00D53168">
                    <w:rPr>
                      <w:rFonts w:ascii="Times New Roman" w:hAnsi="Times New Roman"/>
                      <w:sz w:val="24"/>
                      <w:szCs w:val="24"/>
                      <w:lang w:val="uk-UA"/>
                    </w:rPr>
                    <w:t>_____________ С.В.СЄРГЄЄВА</w:t>
                  </w:r>
                </w:p>
                <w:p w:rsidR="004835B6" w:rsidRPr="00D53168" w:rsidRDefault="004835B6" w:rsidP="00987C37">
                  <w:pPr>
                    <w:rPr>
                      <w:rFonts w:ascii="Times New Roman" w:hAnsi="Times New Roman"/>
                      <w:sz w:val="24"/>
                      <w:szCs w:val="24"/>
                      <w:lang w:val="uk-UA"/>
                    </w:rPr>
                  </w:pPr>
                </w:p>
              </w:txbxContent>
            </v:textbox>
          </v:rect>
        </w:pict>
      </w:r>
    </w:p>
    <w:p w:rsidR="00E7173A" w:rsidRDefault="00E7173A" w:rsidP="00E7173A">
      <w:pPr>
        <w:ind w:left="360"/>
        <w:jc w:val="center"/>
        <w:rPr>
          <w:b/>
          <w:sz w:val="28"/>
          <w:szCs w:val="28"/>
        </w:rPr>
      </w:pPr>
    </w:p>
    <w:p w:rsidR="00E7173A" w:rsidRDefault="00E7173A" w:rsidP="00E7173A">
      <w:pPr>
        <w:ind w:left="360"/>
        <w:jc w:val="center"/>
        <w:rPr>
          <w:b/>
          <w:sz w:val="28"/>
          <w:szCs w:val="28"/>
        </w:rPr>
      </w:pPr>
    </w:p>
    <w:p w:rsidR="00E7173A" w:rsidRDefault="00E7173A" w:rsidP="00E7173A">
      <w:pPr>
        <w:ind w:left="360"/>
        <w:jc w:val="center"/>
        <w:rPr>
          <w:b/>
          <w:sz w:val="28"/>
          <w:szCs w:val="28"/>
        </w:rPr>
      </w:pPr>
    </w:p>
    <w:p w:rsidR="00E7173A" w:rsidRDefault="00E7173A" w:rsidP="00E7173A">
      <w:pPr>
        <w:ind w:left="360"/>
        <w:jc w:val="center"/>
        <w:rPr>
          <w:b/>
          <w:sz w:val="28"/>
          <w:szCs w:val="28"/>
        </w:rPr>
      </w:pPr>
    </w:p>
    <w:p w:rsidR="00987C37" w:rsidRDefault="00987C37" w:rsidP="00E7173A">
      <w:pPr>
        <w:ind w:left="360"/>
        <w:jc w:val="center"/>
        <w:rPr>
          <w:b/>
          <w:bCs/>
          <w:sz w:val="40"/>
          <w:szCs w:val="40"/>
          <w:lang w:val="uk-UA"/>
        </w:rPr>
      </w:pPr>
    </w:p>
    <w:p w:rsidR="00987C37" w:rsidRDefault="00987C37" w:rsidP="00E7173A">
      <w:pPr>
        <w:ind w:left="360"/>
        <w:jc w:val="center"/>
        <w:rPr>
          <w:b/>
          <w:bCs/>
          <w:sz w:val="40"/>
          <w:szCs w:val="40"/>
          <w:lang w:val="uk-UA"/>
        </w:rPr>
      </w:pPr>
    </w:p>
    <w:p w:rsidR="00987C37" w:rsidRDefault="00987C37" w:rsidP="00E7173A">
      <w:pPr>
        <w:ind w:left="360"/>
        <w:jc w:val="center"/>
        <w:rPr>
          <w:b/>
          <w:bCs/>
          <w:sz w:val="40"/>
          <w:szCs w:val="40"/>
          <w:lang w:val="uk-UA"/>
        </w:rPr>
      </w:pPr>
    </w:p>
    <w:p w:rsidR="00987C37" w:rsidRDefault="00987C37" w:rsidP="00E7173A">
      <w:pPr>
        <w:ind w:left="360"/>
        <w:jc w:val="center"/>
        <w:rPr>
          <w:b/>
          <w:bCs/>
          <w:sz w:val="40"/>
          <w:szCs w:val="40"/>
          <w:lang w:val="uk-UA"/>
        </w:rPr>
      </w:pPr>
    </w:p>
    <w:p w:rsidR="00E7173A" w:rsidRPr="00A7650E" w:rsidRDefault="00E7173A" w:rsidP="00987C37">
      <w:pPr>
        <w:spacing w:after="0" w:line="240" w:lineRule="auto"/>
        <w:ind w:left="360"/>
        <w:jc w:val="center"/>
        <w:rPr>
          <w:rFonts w:ascii="Times New Roman" w:hAnsi="Times New Roman" w:cs="Times New Roman"/>
          <w:sz w:val="40"/>
          <w:szCs w:val="40"/>
          <w:lang w:val="uk-UA"/>
        </w:rPr>
      </w:pPr>
      <w:r w:rsidRPr="00A7650E">
        <w:rPr>
          <w:rFonts w:ascii="Times New Roman" w:hAnsi="Times New Roman" w:cs="Times New Roman"/>
          <w:b/>
          <w:bCs/>
          <w:sz w:val="40"/>
          <w:szCs w:val="40"/>
          <w:lang w:val="uk-UA"/>
        </w:rPr>
        <w:t xml:space="preserve">СТАТУТ </w:t>
      </w:r>
    </w:p>
    <w:p w:rsidR="00E7173A" w:rsidRPr="00A7650E" w:rsidRDefault="00E7173A" w:rsidP="00987C37">
      <w:pPr>
        <w:spacing w:after="0" w:line="240" w:lineRule="auto"/>
        <w:ind w:left="360"/>
        <w:jc w:val="center"/>
        <w:rPr>
          <w:rFonts w:ascii="Times New Roman" w:hAnsi="Times New Roman" w:cs="Times New Roman"/>
          <w:sz w:val="28"/>
          <w:szCs w:val="28"/>
          <w:lang w:val="uk-UA"/>
        </w:rPr>
      </w:pPr>
    </w:p>
    <w:p w:rsidR="00E7173A" w:rsidRPr="00A7650E" w:rsidRDefault="00E7173A" w:rsidP="00987C37">
      <w:pPr>
        <w:spacing w:after="0" w:line="240" w:lineRule="auto"/>
        <w:ind w:left="360"/>
        <w:jc w:val="center"/>
        <w:rPr>
          <w:rFonts w:ascii="Times New Roman" w:hAnsi="Times New Roman" w:cs="Times New Roman"/>
          <w:b/>
          <w:bCs/>
          <w:sz w:val="32"/>
          <w:szCs w:val="32"/>
          <w:lang w:val="uk-UA"/>
        </w:rPr>
      </w:pPr>
      <w:r w:rsidRPr="00A7650E">
        <w:rPr>
          <w:rFonts w:ascii="Times New Roman" w:hAnsi="Times New Roman" w:cs="Times New Roman"/>
          <w:b/>
          <w:bCs/>
          <w:sz w:val="32"/>
          <w:szCs w:val="32"/>
          <w:lang w:val="uk-UA"/>
        </w:rPr>
        <w:t>КОМУНАЛЬНОЇ УСТАНОВИ</w:t>
      </w:r>
    </w:p>
    <w:p w:rsidR="00E7173A" w:rsidRPr="00A7650E" w:rsidRDefault="00E7173A" w:rsidP="00987C37">
      <w:pPr>
        <w:spacing w:after="0" w:line="240" w:lineRule="auto"/>
        <w:ind w:left="360"/>
        <w:jc w:val="center"/>
        <w:rPr>
          <w:rFonts w:ascii="Times New Roman" w:hAnsi="Times New Roman" w:cs="Times New Roman"/>
          <w:b/>
          <w:bCs/>
          <w:sz w:val="32"/>
          <w:szCs w:val="32"/>
          <w:lang w:val="uk-UA"/>
        </w:rPr>
      </w:pPr>
      <w:r w:rsidRPr="00A7650E">
        <w:rPr>
          <w:rFonts w:ascii="Times New Roman" w:hAnsi="Times New Roman" w:cs="Times New Roman"/>
          <w:b/>
          <w:bCs/>
          <w:sz w:val="32"/>
          <w:szCs w:val="32"/>
          <w:lang w:val="uk-UA"/>
        </w:rPr>
        <w:t>«ВЕРХНЬОДНІПРОВСЬКИЙ ЦЕНТР</w:t>
      </w:r>
      <w:r w:rsidR="002501E8">
        <w:rPr>
          <w:rFonts w:ascii="Times New Roman" w:hAnsi="Times New Roman" w:cs="Times New Roman"/>
          <w:b/>
          <w:bCs/>
          <w:sz w:val="32"/>
          <w:szCs w:val="32"/>
          <w:lang w:val="uk-UA"/>
        </w:rPr>
        <w:t xml:space="preserve"> ПРОФЕСІЙНОГО РОЗВИТКУ ПЕДАГОГІЧНИХ ПРАЦІВНИКІВ</w:t>
      </w:r>
      <w:r w:rsidRPr="00A7650E">
        <w:rPr>
          <w:rFonts w:ascii="Times New Roman" w:hAnsi="Times New Roman" w:cs="Times New Roman"/>
          <w:b/>
          <w:bCs/>
          <w:sz w:val="32"/>
          <w:szCs w:val="32"/>
          <w:lang w:val="uk-UA"/>
        </w:rPr>
        <w:t xml:space="preserve">» </w:t>
      </w:r>
    </w:p>
    <w:p w:rsidR="00E7173A" w:rsidRDefault="00E7173A" w:rsidP="00987C37">
      <w:pPr>
        <w:spacing w:after="0" w:line="240" w:lineRule="auto"/>
        <w:ind w:left="360"/>
        <w:jc w:val="center"/>
        <w:rPr>
          <w:rFonts w:ascii="Times New Roman" w:hAnsi="Times New Roman" w:cs="Times New Roman"/>
          <w:b/>
          <w:bCs/>
          <w:sz w:val="32"/>
          <w:szCs w:val="32"/>
          <w:lang w:val="uk-UA"/>
        </w:rPr>
      </w:pPr>
      <w:r w:rsidRPr="00A7650E">
        <w:rPr>
          <w:rFonts w:ascii="Times New Roman" w:hAnsi="Times New Roman" w:cs="Times New Roman"/>
          <w:b/>
          <w:bCs/>
          <w:sz w:val="32"/>
          <w:szCs w:val="32"/>
          <w:lang w:val="uk-UA"/>
        </w:rPr>
        <w:t xml:space="preserve">ВЕРХНЬОДНІПРОВСЬКОЇ </w:t>
      </w:r>
      <w:r w:rsidR="00CC5F30">
        <w:rPr>
          <w:rFonts w:ascii="Times New Roman" w:hAnsi="Times New Roman" w:cs="Times New Roman"/>
          <w:b/>
          <w:bCs/>
          <w:sz w:val="32"/>
          <w:szCs w:val="32"/>
          <w:lang w:val="uk-UA"/>
        </w:rPr>
        <w:t>МІСЬКОЇ</w:t>
      </w:r>
      <w:r w:rsidRPr="00A7650E">
        <w:rPr>
          <w:rFonts w:ascii="Times New Roman" w:hAnsi="Times New Roman" w:cs="Times New Roman"/>
          <w:b/>
          <w:bCs/>
          <w:sz w:val="32"/>
          <w:szCs w:val="32"/>
          <w:lang w:val="uk-UA"/>
        </w:rPr>
        <w:t xml:space="preserve">  РАДИ»</w:t>
      </w:r>
    </w:p>
    <w:p w:rsidR="00440336" w:rsidRDefault="00440336" w:rsidP="00987C37">
      <w:pPr>
        <w:spacing w:after="0" w:line="240" w:lineRule="auto"/>
        <w:ind w:left="360"/>
        <w:jc w:val="center"/>
        <w:rPr>
          <w:rFonts w:ascii="Times New Roman" w:hAnsi="Times New Roman" w:cs="Times New Roman"/>
          <w:b/>
          <w:bCs/>
          <w:sz w:val="32"/>
          <w:szCs w:val="32"/>
          <w:lang w:val="uk-UA"/>
        </w:rPr>
      </w:pPr>
    </w:p>
    <w:p w:rsidR="00E7173A" w:rsidRPr="00440336" w:rsidRDefault="00440336" w:rsidP="00440336">
      <w:pPr>
        <w:jc w:val="center"/>
        <w:rPr>
          <w:rFonts w:ascii="Times New Roman" w:hAnsi="Times New Roman"/>
          <w:sz w:val="28"/>
          <w:szCs w:val="28"/>
          <w:lang w:val="uk-UA"/>
        </w:rPr>
      </w:pPr>
      <w:r>
        <w:rPr>
          <w:rFonts w:ascii="Times New Roman" w:hAnsi="Times New Roman"/>
          <w:sz w:val="28"/>
          <w:szCs w:val="28"/>
          <w:lang w:val="uk-UA"/>
        </w:rPr>
        <w:t>(Нова редакція)</w:t>
      </w:r>
    </w:p>
    <w:p w:rsidR="00E7173A" w:rsidRPr="00A7650E" w:rsidRDefault="00E7173A" w:rsidP="00987C37">
      <w:pPr>
        <w:spacing w:after="0" w:line="240" w:lineRule="auto"/>
        <w:ind w:left="360"/>
        <w:jc w:val="center"/>
        <w:rPr>
          <w:rFonts w:ascii="Times New Roman" w:hAnsi="Times New Roman" w:cs="Times New Roman"/>
          <w:b/>
          <w:sz w:val="28"/>
          <w:szCs w:val="28"/>
          <w:lang w:val="uk-UA"/>
        </w:rPr>
      </w:pPr>
    </w:p>
    <w:p w:rsidR="00E7173A" w:rsidRPr="00CC5F30" w:rsidRDefault="00E7173A" w:rsidP="00987C37">
      <w:pPr>
        <w:spacing w:after="0" w:line="240" w:lineRule="auto"/>
        <w:jc w:val="center"/>
        <w:rPr>
          <w:rFonts w:ascii="Times New Roman" w:hAnsi="Times New Roman" w:cs="Times New Roman"/>
          <w:b/>
          <w:color w:val="000000"/>
          <w:sz w:val="28"/>
          <w:szCs w:val="28"/>
          <w:lang w:val="uk-UA"/>
        </w:rPr>
      </w:pPr>
      <w:r w:rsidRPr="00440336">
        <w:rPr>
          <w:rFonts w:ascii="Times New Roman" w:hAnsi="Times New Roman" w:cs="Times New Roman"/>
          <w:b/>
          <w:color w:val="000000"/>
          <w:sz w:val="28"/>
          <w:szCs w:val="28"/>
          <w:lang w:val="uk-UA"/>
        </w:rPr>
        <w:t xml:space="preserve">Ідентифікаційний код </w:t>
      </w:r>
      <w:r w:rsidR="002501E8">
        <w:rPr>
          <w:rFonts w:ascii="Times New Roman" w:hAnsi="Times New Roman" w:cs="Times New Roman"/>
          <w:b/>
          <w:color w:val="000000"/>
          <w:sz w:val="28"/>
          <w:szCs w:val="28"/>
          <w:lang w:val="uk-UA"/>
        </w:rPr>
        <w:t>44339509</w:t>
      </w:r>
    </w:p>
    <w:p w:rsidR="00E7173A" w:rsidRPr="00440336" w:rsidRDefault="00E7173A" w:rsidP="00987C37">
      <w:pPr>
        <w:spacing w:after="0" w:line="240" w:lineRule="auto"/>
        <w:ind w:left="360"/>
        <w:jc w:val="center"/>
        <w:rPr>
          <w:rFonts w:ascii="Times New Roman" w:hAnsi="Times New Roman" w:cs="Times New Roman"/>
          <w:b/>
          <w:sz w:val="28"/>
          <w:szCs w:val="28"/>
          <w:lang w:val="uk-UA"/>
        </w:rPr>
      </w:pPr>
    </w:p>
    <w:p w:rsidR="00E7173A" w:rsidRPr="00440336" w:rsidRDefault="00E7173A" w:rsidP="00987C37">
      <w:pPr>
        <w:spacing w:after="0" w:line="240" w:lineRule="auto"/>
        <w:ind w:left="360"/>
        <w:jc w:val="center"/>
        <w:rPr>
          <w:rFonts w:ascii="Times New Roman" w:hAnsi="Times New Roman" w:cs="Times New Roman"/>
          <w:b/>
          <w:sz w:val="28"/>
          <w:szCs w:val="28"/>
          <w:lang w:val="uk-UA"/>
        </w:rPr>
      </w:pPr>
    </w:p>
    <w:p w:rsidR="00E7173A" w:rsidRPr="00440336" w:rsidRDefault="00E7173A" w:rsidP="00987C37">
      <w:pPr>
        <w:spacing w:after="0" w:line="240" w:lineRule="auto"/>
        <w:ind w:left="360"/>
        <w:jc w:val="center"/>
        <w:rPr>
          <w:rFonts w:ascii="Times New Roman" w:hAnsi="Times New Roman" w:cs="Times New Roman"/>
          <w:b/>
          <w:sz w:val="28"/>
          <w:szCs w:val="28"/>
          <w:lang w:val="uk-UA"/>
        </w:rPr>
      </w:pPr>
    </w:p>
    <w:p w:rsidR="00E7173A" w:rsidRPr="00440336" w:rsidRDefault="00E7173A" w:rsidP="00987C37">
      <w:pPr>
        <w:spacing w:after="0" w:line="240" w:lineRule="auto"/>
        <w:ind w:left="360"/>
        <w:jc w:val="center"/>
        <w:rPr>
          <w:rFonts w:ascii="Times New Roman" w:hAnsi="Times New Roman" w:cs="Times New Roman"/>
          <w:b/>
          <w:sz w:val="28"/>
          <w:szCs w:val="28"/>
          <w:lang w:val="uk-UA"/>
        </w:rPr>
      </w:pPr>
    </w:p>
    <w:p w:rsidR="00E7173A" w:rsidRPr="00440336" w:rsidRDefault="00E7173A" w:rsidP="00987C37">
      <w:pPr>
        <w:spacing w:after="0" w:line="240" w:lineRule="auto"/>
        <w:ind w:left="360"/>
        <w:jc w:val="center"/>
        <w:rPr>
          <w:rFonts w:ascii="Times New Roman" w:hAnsi="Times New Roman" w:cs="Times New Roman"/>
          <w:b/>
          <w:sz w:val="28"/>
          <w:szCs w:val="28"/>
          <w:lang w:val="uk-UA"/>
        </w:rPr>
      </w:pPr>
    </w:p>
    <w:p w:rsidR="00E7173A" w:rsidRPr="00440336" w:rsidRDefault="00E7173A" w:rsidP="00987C37">
      <w:pPr>
        <w:spacing w:after="0" w:line="240" w:lineRule="auto"/>
        <w:ind w:left="360"/>
        <w:jc w:val="center"/>
        <w:rPr>
          <w:rFonts w:ascii="Times New Roman" w:hAnsi="Times New Roman" w:cs="Times New Roman"/>
          <w:b/>
          <w:sz w:val="28"/>
          <w:szCs w:val="28"/>
          <w:lang w:val="uk-UA"/>
        </w:rPr>
      </w:pPr>
    </w:p>
    <w:p w:rsidR="00E7173A" w:rsidRPr="00440336" w:rsidRDefault="00E7173A" w:rsidP="00987C37">
      <w:pPr>
        <w:spacing w:after="0" w:line="240" w:lineRule="auto"/>
        <w:rPr>
          <w:rFonts w:ascii="Times New Roman" w:hAnsi="Times New Roman" w:cs="Times New Roman"/>
          <w:b/>
          <w:sz w:val="28"/>
          <w:szCs w:val="28"/>
          <w:lang w:val="uk-UA"/>
        </w:rPr>
      </w:pPr>
    </w:p>
    <w:p w:rsidR="00E7173A" w:rsidRPr="00440336" w:rsidRDefault="00E7173A" w:rsidP="00987C37">
      <w:pPr>
        <w:spacing w:after="0" w:line="240" w:lineRule="auto"/>
        <w:rPr>
          <w:rFonts w:ascii="Times New Roman" w:hAnsi="Times New Roman" w:cs="Times New Roman"/>
          <w:b/>
          <w:sz w:val="28"/>
          <w:szCs w:val="28"/>
          <w:lang w:val="uk-UA"/>
        </w:rPr>
      </w:pPr>
    </w:p>
    <w:p w:rsidR="00E7173A" w:rsidRPr="00440336" w:rsidRDefault="00E7173A" w:rsidP="00987C37">
      <w:pPr>
        <w:spacing w:after="0" w:line="240" w:lineRule="auto"/>
        <w:jc w:val="center"/>
        <w:rPr>
          <w:rFonts w:ascii="Times New Roman" w:hAnsi="Times New Roman" w:cs="Times New Roman"/>
          <w:b/>
          <w:sz w:val="28"/>
          <w:szCs w:val="28"/>
          <w:lang w:val="uk-UA"/>
        </w:rPr>
      </w:pPr>
    </w:p>
    <w:p w:rsidR="00E7173A" w:rsidRDefault="00E7173A" w:rsidP="00987C37">
      <w:pPr>
        <w:spacing w:after="0" w:line="240" w:lineRule="auto"/>
        <w:jc w:val="center"/>
        <w:rPr>
          <w:rFonts w:ascii="Times New Roman" w:hAnsi="Times New Roman" w:cs="Times New Roman"/>
          <w:b/>
          <w:sz w:val="28"/>
          <w:szCs w:val="28"/>
          <w:lang w:val="uk-UA"/>
        </w:rPr>
      </w:pPr>
    </w:p>
    <w:p w:rsidR="0051665A" w:rsidRDefault="00E7173A" w:rsidP="0051665A">
      <w:pPr>
        <w:spacing w:after="0" w:line="240" w:lineRule="auto"/>
        <w:jc w:val="center"/>
        <w:rPr>
          <w:rFonts w:ascii="Times New Roman" w:hAnsi="Times New Roman" w:cs="Times New Roman"/>
          <w:sz w:val="28"/>
          <w:szCs w:val="28"/>
        </w:rPr>
      </w:pPr>
      <w:r w:rsidRPr="00987C37">
        <w:rPr>
          <w:rFonts w:ascii="Times New Roman" w:hAnsi="Times New Roman" w:cs="Times New Roman"/>
          <w:sz w:val="28"/>
          <w:szCs w:val="28"/>
        </w:rPr>
        <w:t xml:space="preserve">м. </w:t>
      </w:r>
      <w:proofErr w:type="spellStart"/>
      <w:r w:rsidRPr="00987C37">
        <w:rPr>
          <w:rFonts w:ascii="Times New Roman" w:hAnsi="Times New Roman" w:cs="Times New Roman"/>
          <w:sz w:val="28"/>
          <w:szCs w:val="28"/>
        </w:rPr>
        <w:t>Верхньодніпровськ</w:t>
      </w:r>
      <w:proofErr w:type="spellEnd"/>
    </w:p>
    <w:p w:rsidR="00DB6741" w:rsidRDefault="00CC5F30" w:rsidP="005166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r w:rsidR="00DF0F6D">
        <w:rPr>
          <w:rFonts w:ascii="Times New Roman" w:hAnsi="Times New Roman" w:cs="Times New Roman"/>
          <w:sz w:val="28"/>
          <w:szCs w:val="28"/>
          <w:lang w:val="uk-UA"/>
        </w:rPr>
        <w:t>2</w:t>
      </w:r>
      <w:r w:rsidR="006A6C74">
        <w:rPr>
          <w:rFonts w:ascii="Times New Roman" w:hAnsi="Times New Roman" w:cs="Times New Roman"/>
          <w:sz w:val="28"/>
          <w:szCs w:val="28"/>
          <w:lang w:val="uk-UA"/>
        </w:rPr>
        <w:t>5</w:t>
      </w:r>
      <w:r w:rsidR="00E7173A" w:rsidRPr="00987C37">
        <w:rPr>
          <w:rFonts w:ascii="Times New Roman" w:hAnsi="Times New Roman" w:cs="Times New Roman"/>
          <w:sz w:val="28"/>
          <w:szCs w:val="28"/>
        </w:rPr>
        <w:t xml:space="preserve"> р.</w:t>
      </w:r>
    </w:p>
    <w:p w:rsidR="00DB6741" w:rsidRPr="00CC52B4" w:rsidRDefault="00DB6741" w:rsidP="00DB6741">
      <w:pPr>
        <w:spacing w:after="0" w:line="240" w:lineRule="auto"/>
        <w:ind w:left="709"/>
        <w:jc w:val="center"/>
        <w:rPr>
          <w:rFonts w:ascii="Times New Roman" w:hAnsi="Times New Roman" w:cs="Times New Roman"/>
          <w:b/>
          <w:sz w:val="24"/>
          <w:szCs w:val="24"/>
          <w:lang w:val="uk-UA"/>
        </w:rPr>
      </w:pPr>
      <w:r w:rsidRPr="00CC52B4">
        <w:rPr>
          <w:rFonts w:ascii="Times New Roman" w:hAnsi="Times New Roman" w:cs="Times New Roman"/>
          <w:b/>
          <w:sz w:val="24"/>
          <w:szCs w:val="24"/>
          <w:lang w:val="uk-UA"/>
        </w:rPr>
        <w:lastRenderedPageBreak/>
        <w:t>І. ЗАГАЛЬНІ ПОЛОЖЕННЯ</w:t>
      </w:r>
    </w:p>
    <w:p w:rsidR="00DB6741" w:rsidRPr="00CC52B4" w:rsidRDefault="00DB6741" w:rsidP="00032A3B">
      <w:pPr>
        <w:pStyle w:val="a3"/>
        <w:spacing w:before="0"/>
        <w:ind w:firstLine="0"/>
        <w:jc w:val="both"/>
        <w:rPr>
          <w:rFonts w:ascii="Times New Roman" w:hAnsi="Times New Roman" w:cs="Times New Roman"/>
          <w:sz w:val="24"/>
        </w:rPr>
      </w:pPr>
    </w:p>
    <w:p w:rsidR="006A6C74" w:rsidRPr="006A6C74" w:rsidRDefault="00CC52B4" w:rsidP="006A6C74">
      <w:pPr>
        <w:widowControl w:val="0"/>
        <w:autoSpaceDE w:val="0"/>
        <w:autoSpaceDN w:val="0"/>
        <w:adjustRightInd w:val="0"/>
        <w:spacing w:after="0" w:line="240" w:lineRule="auto"/>
        <w:ind w:right="-89"/>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ab/>
      </w:r>
      <w:r w:rsidR="00DB6741" w:rsidRPr="006A6C74">
        <w:rPr>
          <w:rFonts w:ascii="Times New Roman" w:hAnsi="Times New Roman" w:cs="Times New Roman"/>
          <w:sz w:val="24"/>
          <w:szCs w:val="24"/>
          <w:shd w:val="clear" w:color="auto" w:fill="FFFFFF"/>
          <w:lang w:val="uk-UA"/>
        </w:rPr>
        <w:t>1.1. Статут КОМУНАЛЬНОЇ УСТАНОВИ «</w:t>
      </w:r>
      <w:r w:rsidR="002501E8" w:rsidRPr="006A6C74">
        <w:rPr>
          <w:rFonts w:ascii="Times New Roman" w:hAnsi="Times New Roman" w:cs="Times New Roman"/>
          <w:sz w:val="24"/>
          <w:szCs w:val="24"/>
          <w:shd w:val="clear" w:color="auto" w:fill="FFFFFF"/>
          <w:lang w:val="uk-UA"/>
        </w:rPr>
        <w:t>ВЕРХНЬОДНІПРОВСЬКИЙ ЦЕНТР ПРОФЕСІЙНОГО РОЗВИТКУ ПЕДАГОГІЧНИХ ПРАЦІВНИКІВ»  ВЕРХНЬОДНІПРОВСЬКОЇ МІСЬКОЇ  РАДИ</w:t>
      </w:r>
      <w:r w:rsidR="00DB6741" w:rsidRPr="006A6C74">
        <w:rPr>
          <w:rFonts w:ascii="Times New Roman" w:hAnsi="Times New Roman" w:cs="Times New Roman"/>
          <w:sz w:val="24"/>
          <w:szCs w:val="24"/>
          <w:shd w:val="clear" w:color="auto" w:fill="FFFFFF"/>
          <w:lang w:val="uk-UA"/>
        </w:rPr>
        <w:t>», затверджений рішенням Верхн</w:t>
      </w:r>
      <w:r w:rsidR="006A6C74" w:rsidRPr="006A6C74">
        <w:rPr>
          <w:rFonts w:ascii="Times New Roman" w:hAnsi="Times New Roman" w:cs="Times New Roman"/>
          <w:sz w:val="24"/>
          <w:szCs w:val="24"/>
          <w:shd w:val="clear" w:color="auto" w:fill="FFFFFF"/>
          <w:lang w:val="uk-UA"/>
        </w:rPr>
        <w:t>ьодніпровської міської ради від «____»_____________ 2025 року № _________-46/ІХ «</w:t>
      </w:r>
      <w:r w:rsidR="006A6C74" w:rsidRPr="006A6C74">
        <w:rPr>
          <w:rFonts w:ascii="Times New Roman" w:hAnsi="Times New Roman" w:cs="Times New Roman"/>
          <w:sz w:val="24"/>
          <w:szCs w:val="24"/>
          <w:lang w:val="uk-UA"/>
        </w:rPr>
        <w:t>Про внесення змін до Статутів закладів  та установ освіти, молоді та спорту  Верхньодніпровської міської ради та затвердження їх у новій редакції», є новою редакцією</w:t>
      </w:r>
    </w:p>
    <w:p w:rsidR="00B038A7" w:rsidRPr="006A6C74" w:rsidRDefault="00DB6741" w:rsidP="006A6C74">
      <w:pPr>
        <w:spacing w:after="0" w:line="240" w:lineRule="auto"/>
        <w:jc w:val="both"/>
        <w:rPr>
          <w:rFonts w:ascii="Times New Roman" w:hAnsi="Times New Roman" w:cs="Times New Roman"/>
          <w:sz w:val="24"/>
          <w:szCs w:val="24"/>
          <w:shd w:val="clear" w:color="auto" w:fill="FFFFFF"/>
          <w:lang w:val="uk-UA"/>
        </w:rPr>
      </w:pPr>
      <w:r w:rsidRPr="006A6C74">
        <w:rPr>
          <w:rFonts w:ascii="Times New Roman" w:hAnsi="Times New Roman" w:cs="Times New Roman"/>
          <w:sz w:val="24"/>
          <w:szCs w:val="24"/>
          <w:shd w:val="clear" w:color="auto" w:fill="FFFFFF"/>
          <w:lang w:val="uk-UA"/>
        </w:rPr>
        <w:t>Статуту КОМУНАЛЬНОЇ УСТАНОВИ «</w:t>
      </w:r>
      <w:r w:rsidR="002501E8" w:rsidRPr="006A6C74">
        <w:rPr>
          <w:rFonts w:ascii="Times New Roman" w:hAnsi="Times New Roman" w:cs="Times New Roman"/>
          <w:sz w:val="24"/>
          <w:szCs w:val="24"/>
          <w:shd w:val="clear" w:color="auto" w:fill="FFFFFF"/>
          <w:lang w:val="uk-UA"/>
        </w:rPr>
        <w:t>ВЕРХНЬОДНІПРОВСЬКИЙ ЦЕНТР ПРОФЕСІЙНОГО РОЗВИТКУ ПЕДАГОГІЧНИХ ПРАЦІВНИКІВ»  ВЕРХНЬОДНІПРОВСЬКОЇ МІСЬКОЇ  РАДИ</w:t>
      </w:r>
      <w:r w:rsidRPr="006A6C74">
        <w:rPr>
          <w:rFonts w:ascii="Times New Roman" w:hAnsi="Times New Roman" w:cs="Times New Roman"/>
          <w:sz w:val="24"/>
          <w:szCs w:val="24"/>
          <w:shd w:val="clear" w:color="auto" w:fill="FFFFFF"/>
          <w:lang w:val="uk-UA"/>
        </w:rPr>
        <w:t xml:space="preserve">», затвердженого  рішенням Верхньодніпровської міської ради </w:t>
      </w:r>
      <w:r w:rsidR="006A6C74" w:rsidRPr="006A6C74">
        <w:rPr>
          <w:rFonts w:ascii="Times New Roman" w:hAnsi="Times New Roman" w:cs="Times New Roman"/>
          <w:sz w:val="24"/>
          <w:szCs w:val="24"/>
          <w:shd w:val="clear" w:color="auto" w:fill="FFFFFF"/>
          <w:lang w:val="uk-UA"/>
        </w:rPr>
        <w:t>19 жовтня 2023 року №1390-28/ІХ «Про внесення змін до Статуту КОМУНАЛЬНОЇ УСТАНОВИ «ВЕРХНЬОДНІПРОВСЬКИЙ ЦЕНТР ПРОФЕСІЙНОГО РОЗВИТКУ ПЕДАГОГІЧНИХ ПРАЦІВНИКІВ»  ВЕРХНЬОДНІПРОВСЬКОЇ МІСЬКОЇ  РАДИ»  та затвердження Статуту в новій редакції»</w:t>
      </w:r>
    </w:p>
    <w:p w:rsidR="00DB6741" w:rsidRPr="006A6C74" w:rsidRDefault="00DB6741" w:rsidP="006A6C74">
      <w:pPr>
        <w:widowControl w:val="0"/>
        <w:spacing w:after="0" w:line="240" w:lineRule="auto"/>
        <w:ind w:firstLine="567"/>
        <w:jc w:val="both"/>
        <w:rPr>
          <w:rFonts w:ascii="Times New Roman" w:hAnsi="Times New Roman" w:cs="Times New Roman"/>
          <w:color w:val="000000"/>
          <w:sz w:val="24"/>
          <w:szCs w:val="24"/>
          <w:lang w:val="uk-UA"/>
        </w:rPr>
      </w:pPr>
      <w:r w:rsidRPr="006A6C74">
        <w:rPr>
          <w:rFonts w:ascii="Times New Roman" w:hAnsi="Times New Roman" w:cs="Times New Roman"/>
          <w:sz w:val="24"/>
          <w:szCs w:val="24"/>
          <w:shd w:val="clear" w:color="auto" w:fill="FFFFFF"/>
          <w:lang w:val="uk-UA"/>
        </w:rPr>
        <w:t xml:space="preserve">1.2. </w:t>
      </w:r>
      <w:r w:rsidR="00CC52B4" w:rsidRPr="006A6C74">
        <w:rPr>
          <w:rFonts w:ascii="Times New Roman" w:hAnsi="Times New Roman" w:cs="Times New Roman"/>
          <w:sz w:val="24"/>
          <w:szCs w:val="24"/>
          <w:shd w:val="clear" w:color="auto" w:fill="FFFFFF"/>
          <w:lang w:val="uk-UA"/>
        </w:rPr>
        <w:t>КОМУНАЛЬНА</w:t>
      </w:r>
      <w:r w:rsidRPr="006A6C74">
        <w:rPr>
          <w:rFonts w:ascii="Times New Roman" w:hAnsi="Times New Roman" w:cs="Times New Roman"/>
          <w:sz w:val="24"/>
          <w:szCs w:val="24"/>
          <w:shd w:val="clear" w:color="auto" w:fill="FFFFFF"/>
          <w:lang w:val="uk-UA"/>
        </w:rPr>
        <w:t xml:space="preserve"> УСТАНОВ</w:t>
      </w:r>
      <w:r w:rsidR="00CC52B4" w:rsidRPr="006A6C74">
        <w:rPr>
          <w:rFonts w:ascii="Times New Roman" w:hAnsi="Times New Roman" w:cs="Times New Roman"/>
          <w:sz w:val="24"/>
          <w:szCs w:val="24"/>
          <w:shd w:val="clear" w:color="auto" w:fill="FFFFFF"/>
          <w:lang w:val="uk-UA"/>
        </w:rPr>
        <w:t>А</w:t>
      </w:r>
      <w:r w:rsidRPr="006A6C74">
        <w:rPr>
          <w:rFonts w:ascii="Times New Roman" w:hAnsi="Times New Roman" w:cs="Times New Roman"/>
          <w:sz w:val="24"/>
          <w:szCs w:val="24"/>
          <w:shd w:val="clear" w:color="auto" w:fill="FFFFFF"/>
          <w:lang w:val="uk-UA"/>
        </w:rPr>
        <w:t xml:space="preserve"> «</w:t>
      </w:r>
      <w:r w:rsidR="002501E8" w:rsidRPr="006A6C74">
        <w:rPr>
          <w:rFonts w:ascii="Times New Roman" w:hAnsi="Times New Roman" w:cs="Times New Roman"/>
          <w:sz w:val="24"/>
          <w:szCs w:val="24"/>
          <w:shd w:val="clear" w:color="auto" w:fill="FFFFFF"/>
          <w:lang w:val="uk-UA"/>
        </w:rPr>
        <w:t>ВЕРХНЬОДНІПРОВСЬКИЙ ЦЕНТР ПРОФЕСІЙНОГО РОЗВИТКУ ПЕДАГОГІЧНИХ ПРАЦІВНИКІВ»  ВЕРХНЬОДНІПРОВСЬКОЇ МІСЬКОЇ  РАДИ</w:t>
      </w:r>
      <w:r w:rsidRPr="006A6C74">
        <w:rPr>
          <w:rFonts w:ascii="Times New Roman" w:hAnsi="Times New Roman" w:cs="Times New Roman"/>
          <w:sz w:val="24"/>
          <w:szCs w:val="24"/>
          <w:shd w:val="clear" w:color="auto" w:fill="FFFFFF"/>
          <w:lang w:val="uk-UA"/>
        </w:rPr>
        <w:t>»</w:t>
      </w:r>
      <w:r w:rsidRPr="006A6C74">
        <w:rPr>
          <w:rFonts w:ascii="Times New Roman" w:hAnsi="Times New Roman" w:cs="Times New Roman"/>
          <w:sz w:val="24"/>
          <w:szCs w:val="24"/>
          <w:lang w:val="uk-UA"/>
        </w:rPr>
        <w:t xml:space="preserve"> (далі – </w:t>
      </w:r>
      <w:r w:rsidR="002501E8" w:rsidRPr="006A6C74">
        <w:rPr>
          <w:rFonts w:ascii="Times New Roman" w:hAnsi="Times New Roman" w:cs="Times New Roman"/>
          <w:sz w:val="24"/>
          <w:szCs w:val="24"/>
          <w:lang w:val="uk-UA"/>
        </w:rPr>
        <w:t>Центр</w:t>
      </w:r>
      <w:r w:rsidRPr="006A6C74">
        <w:rPr>
          <w:rFonts w:ascii="Times New Roman" w:hAnsi="Times New Roman" w:cs="Times New Roman"/>
          <w:sz w:val="24"/>
          <w:szCs w:val="24"/>
          <w:lang w:val="uk-UA"/>
        </w:rPr>
        <w:t xml:space="preserve">) </w:t>
      </w:r>
      <w:r w:rsidR="002501E8" w:rsidRPr="006A6C74">
        <w:rPr>
          <w:rFonts w:ascii="Times New Roman" w:hAnsi="Times New Roman" w:cs="Times New Roman"/>
          <w:sz w:val="24"/>
          <w:szCs w:val="24"/>
          <w:shd w:val="clear" w:color="auto" w:fill="FFFFFF"/>
          <w:lang w:val="uk-UA"/>
        </w:rPr>
        <w:t>є комунальною установою</w:t>
      </w:r>
      <w:r w:rsidR="00260315" w:rsidRPr="006A6C74">
        <w:rPr>
          <w:rFonts w:ascii="Times New Roman" w:hAnsi="Times New Roman" w:cs="Times New Roman"/>
          <w:sz w:val="24"/>
          <w:szCs w:val="24"/>
          <w:shd w:val="clear" w:color="auto" w:fill="FFFFFF"/>
          <w:lang w:val="uk-UA"/>
        </w:rPr>
        <w:t xml:space="preserve"> утвореною  з метою сприяння професійного розвитку педагогічних працівників закладів дошкільної, позашкільної, загальної середньої освіти, інклюзивно-ресурсного центру.</w:t>
      </w:r>
    </w:p>
    <w:p w:rsidR="00DB6741" w:rsidRPr="006A6C74" w:rsidRDefault="00DB6741" w:rsidP="006A6C74">
      <w:pPr>
        <w:pStyle w:val="a3"/>
        <w:spacing w:before="0"/>
        <w:jc w:val="both"/>
        <w:rPr>
          <w:rFonts w:ascii="Times New Roman" w:hAnsi="Times New Roman" w:cs="Times New Roman"/>
          <w:sz w:val="24"/>
        </w:rPr>
      </w:pPr>
      <w:r w:rsidRPr="006A6C74">
        <w:rPr>
          <w:rFonts w:ascii="Times New Roman" w:hAnsi="Times New Roman" w:cs="Times New Roman"/>
          <w:color w:val="000000"/>
          <w:sz w:val="24"/>
        </w:rPr>
        <w:t xml:space="preserve">  1.</w:t>
      </w:r>
      <w:r w:rsidR="00CC52B4" w:rsidRPr="006A6C74">
        <w:rPr>
          <w:rFonts w:ascii="Times New Roman" w:hAnsi="Times New Roman" w:cs="Times New Roman"/>
          <w:color w:val="000000"/>
          <w:sz w:val="24"/>
        </w:rPr>
        <w:t>3</w:t>
      </w:r>
      <w:r w:rsidRPr="006A6C74">
        <w:rPr>
          <w:rFonts w:ascii="Times New Roman" w:hAnsi="Times New Roman" w:cs="Times New Roman"/>
          <w:color w:val="000000"/>
          <w:sz w:val="24"/>
        </w:rPr>
        <w:t xml:space="preserve">. Повна назва: </w:t>
      </w:r>
      <w:r w:rsidR="00CC52B4" w:rsidRPr="006A6C74">
        <w:rPr>
          <w:rFonts w:ascii="Times New Roman" w:hAnsi="Times New Roman" w:cs="Times New Roman"/>
          <w:sz w:val="24"/>
          <w:shd w:val="clear" w:color="auto" w:fill="FFFFFF"/>
        </w:rPr>
        <w:t xml:space="preserve">КОМУНАЛЬНА УСТАНОВА </w:t>
      </w:r>
      <w:r w:rsidR="002501E8" w:rsidRPr="006A6C74">
        <w:rPr>
          <w:rFonts w:ascii="Times New Roman" w:hAnsi="Times New Roman" w:cs="Times New Roman"/>
          <w:sz w:val="24"/>
          <w:shd w:val="clear" w:color="auto" w:fill="FFFFFF"/>
        </w:rPr>
        <w:t>«ВЕРХНЬОДНІПРОВСЬКИЙ ЦЕНТР ПРОФЕСІЙНОГО РОЗВИТКУ ПЕДАГОГІЧНИХ ПРАЦІВНИКІВ»  ВЕРХНЬОДНІПРОВСЬКОЇ МІСЬКОЇ  РАДИ</w:t>
      </w:r>
      <w:r w:rsidR="00CC52B4" w:rsidRPr="006A6C74">
        <w:rPr>
          <w:rFonts w:ascii="Times New Roman" w:hAnsi="Times New Roman" w:cs="Times New Roman"/>
          <w:sz w:val="24"/>
          <w:shd w:val="clear" w:color="auto" w:fill="FFFFFF"/>
        </w:rPr>
        <w:t>»</w:t>
      </w:r>
    </w:p>
    <w:p w:rsidR="00DB6741" w:rsidRPr="006A6C74" w:rsidRDefault="00DB6741" w:rsidP="006A6C74">
      <w:pPr>
        <w:spacing w:after="0" w:line="240" w:lineRule="auto"/>
        <w:jc w:val="both"/>
        <w:rPr>
          <w:rFonts w:ascii="Times New Roman" w:hAnsi="Times New Roman" w:cs="Times New Roman"/>
          <w:sz w:val="24"/>
          <w:szCs w:val="24"/>
          <w:lang w:val="uk-UA"/>
        </w:rPr>
      </w:pPr>
      <w:r w:rsidRPr="006A6C74">
        <w:rPr>
          <w:rFonts w:ascii="Times New Roman" w:hAnsi="Times New Roman" w:cs="Times New Roman"/>
          <w:sz w:val="24"/>
          <w:szCs w:val="24"/>
          <w:lang w:val="uk-UA"/>
        </w:rPr>
        <w:t xml:space="preserve">           Скорочена назва : </w:t>
      </w:r>
      <w:proofErr w:type="spellStart"/>
      <w:r w:rsidRPr="006A6C74">
        <w:rPr>
          <w:rFonts w:ascii="Times New Roman" w:hAnsi="Times New Roman" w:cs="Times New Roman"/>
          <w:sz w:val="24"/>
          <w:szCs w:val="24"/>
          <w:lang w:val="uk-UA"/>
        </w:rPr>
        <w:t>КУ</w:t>
      </w:r>
      <w:proofErr w:type="spellEnd"/>
      <w:r w:rsidRPr="006A6C74">
        <w:rPr>
          <w:rFonts w:ascii="Times New Roman" w:hAnsi="Times New Roman" w:cs="Times New Roman"/>
          <w:sz w:val="24"/>
          <w:szCs w:val="24"/>
          <w:lang w:val="uk-UA"/>
        </w:rPr>
        <w:t xml:space="preserve"> «</w:t>
      </w:r>
      <w:r w:rsidR="00CC52B4" w:rsidRPr="006A6C74">
        <w:rPr>
          <w:rFonts w:ascii="Times New Roman" w:hAnsi="Times New Roman" w:cs="Times New Roman"/>
          <w:sz w:val="24"/>
          <w:szCs w:val="24"/>
          <w:lang w:val="uk-UA"/>
        </w:rPr>
        <w:t xml:space="preserve">ВЕРХНЬОДНІПРОВСЬКИЙ  </w:t>
      </w:r>
      <w:r w:rsidR="002501E8" w:rsidRPr="006A6C74">
        <w:rPr>
          <w:rFonts w:ascii="Times New Roman" w:hAnsi="Times New Roman" w:cs="Times New Roman"/>
          <w:sz w:val="24"/>
          <w:szCs w:val="24"/>
          <w:lang w:val="uk-UA"/>
        </w:rPr>
        <w:t>ЦПРПП</w:t>
      </w:r>
      <w:r w:rsidR="00CC52B4" w:rsidRPr="006A6C74">
        <w:rPr>
          <w:rFonts w:ascii="Times New Roman" w:hAnsi="Times New Roman" w:cs="Times New Roman"/>
          <w:sz w:val="24"/>
          <w:szCs w:val="24"/>
          <w:lang w:val="uk-UA"/>
        </w:rPr>
        <w:t>»</w:t>
      </w:r>
    </w:p>
    <w:p w:rsidR="00DB6741" w:rsidRPr="006A6C74" w:rsidRDefault="00CC52B4" w:rsidP="006A6C74">
      <w:pPr>
        <w:pStyle w:val="a6"/>
        <w:numPr>
          <w:ilvl w:val="1"/>
          <w:numId w:val="33"/>
        </w:numPr>
        <w:ind w:left="0" w:firstLine="709"/>
        <w:jc w:val="both"/>
        <w:rPr>
          <w:color w:val="000000"/>
        </w:rPr>
      </w:pPr>
      <w:r w:rsidRPr="006A6C74">
        <w:rPr>
          <w:bCs/>
          <w:color w:val="000000"/>
        </w:rPr>
        <w:t xml:space="preserve">Місцезнаходження </w:t>
      </w:r>
      <w:r w:rsidR="002501E8" w:rsidRPr="006A6C74">
        <w:rPr>
          <w:bCs/>
          <w:color w:val="000000"/>
        </w:rPr>
        <w:t>Центру</w:t>
      </w:r>
      <w:r w:rsidR="00DB6741" w:rsidRPr="006A6C74">
        <w:rPr>
          <w:bCs/>
          <w:color w:val="000000"/>
        </w:rPr>
        <w:t xml:space="preserve">: 51600, Дніпропетровська область, </w:t>
      </w:r>
      <w:proofErr w:type="spellStart"/>
      <w:r w:rsidR="00DB6741" w:rsidRPr="006A6C74">
        <w:rPr>
          <w:bCs/>
          <w:color w:val="000000"/>
        </w:rPr>
        <w:t>Кам’янський</w:t>
      </w:r>
      <w:proofErr w:type="spellEnd"/>
      <w:r w:rsidR="00DB6741" w:rsidRPr="006A6C74">
        <w:rPr>
          <w:bCs/>
          <w:color w:val="000000"/>
        </w:rPr>
        <w:t xml:space="preserve"> район, м</w:t>
      </w:r>
      <w:r w:rsidRPr="006A6C74">
        <w:rPr>
          <w:bCs/>
          <w:color w:val="000000"/>
        </w:rPr>
        <w:t>істо</w:t>
      </w:r>
      <w:r w:rsidR="00DB6741" w:rsidRPr="006A6C74">
        <w:rPr>
          <w:bCs/>
          <w:color w:val="000000"/>
        </w:rPr>
        <w:t xml:space="preserve"> </w:t>
      </w:r>
      <w:proofErr w:type="spellStart"/>
      <w:r w:rsidR="00DB6741" w:rsidRPr="006A6C74">
        <w:rPr>
          <w:bCs/>
          <w:color w:val="000000"/>
        </w:rPr>
        <w:t>Верхньодніпровск</w:t>
      </w:r>
      <w:proofErr w:type="spellEnd"/>
      <w:r w:rsidR="00DB6741" w:rsidRPr="006A6C74">
        <w:rPr>
          <w:bCs/>
          <w:color w:val="000000"/>
        </w:rPr>
        <w:t>, п</w:t>
      </w:r>
      <w:r w:rsidR="00955E53" w:rsidRPr="006A6C74">
        <w:rPr>
          <w:bCs/>
          <w:color w:val="000000"/>
        </w:rPr>
        <w:t>лоща</w:t>
      </w:r>
      <w:r w:rsidR="00DB6741" w:rsidRPr="006A6C74">
        <w:rPr>
          <w:bCs/>
          <w:color w:val="000000"/>
        </w:rPr>
        <w:t xml:space="preserve">  Поля</w:t>
      </w:r>
      <w:r w:rsidRPr="006A6C74">
        <w:rPr>
          <w:bCs/>
          <w:color w:val="000000"/>
        </w:rPr>
        <w:t xml:space="preserve"> Олександра</w:t>
      </w:r>
      <w:r w:rsidR="00DB6741" w:rsidRPr="006A6C74">
        <w:rPr>
          <w:bCs/>
          <w:color w:val="000000"/>
        </w:rPr>
        <w:t xml:space="preserve">, </w:t>
      </w:r>
      <w:r w:rsidRPr="006A6C74">
        <w:rPr>
          <w:bCs/>
          <w:color w:val="000000"/>
        </w:rPr>
        <w:t xml:space="preserve">будинок </w:t>
      </w:r>
      <w:r w:rsidR="00DB6741" w:rsidRPr="006A6C74">
        <w:rPr>
          <w:bCs/>
          <w:color w:val="000000"/>
        </w:rPr>
        <w:t xml:space="preserve">3. </w:t>
      </w:r>
    </w:p>
    <w:p w:rsidR="00DB6741" w:rsidRPr="006A6C74" w:rsidRDefault="00DB6741" w:rsidP="006A6C74">
      <w:pPr>
        <w:pStyle w:val="a6"/>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color w:val="000000"/>
        </w:rPr>
      </w:pPr>
      <w:r w:rsidRPr="006A6C74">
        <w:rPr>
          <w:color w:val="000000"/>
        </w:rPr>
        <w:t>1.</w:t>
      </w:r>
      <w:r w:rsidR="00CC52B4" w:rsidRPr="006A6C74">
        <w:rPr>
          <w:color w:val="000000"/>
        </w:rPr>
        <w:t>5</w:t>
      </w:r>
      <w:r w:rsidRPr="006A6C74">
        <w:rPr>
          <w:color w:val="000000"/>
        </w:rPr>
        <w:t>. Організаційно-правова форма: комунальна організація (установа, заклад)</w:t>
      </w:r>
    </w:p>
    <w:p w:rsidR="00DB6741" w:rsidRPr="006A6C74" w:rsidRDefault="00CC52B4" w:rsidP="006A6C74">
      <w:pPr>
        <w:pStyle w:val="a4"/>
        <w:numPr>
          <w:ilvl w:val="1"/>
          <w:numId w:val="34"/>
        </w:numPr>
        <w:spacing w:before="0" w:after="0"/>
        <w:ind w:left="0" w:firstLine="709"/>
        <w:jc w:val="both"/>
        <w:rPr>
          <w:color w:val="000000"/>
          <w:lang w:val="uk-UA"/>
        </w:rPr>
      </w:pPr>
      <w:r w:rsidRPr="006A6C74">
        <w:rPr>
          <w:color w:val="000000"/>
          <w:lang w:val="uk-UA"/>
        </w:rPr>
        <w:t xml:space="preserve"> </w:t>
      </w:r>
      <w:r w:rsidR="00AE1055" w:rsidRPr="006A6C74">
        <w:rPr>
          <w:color w:val="000000"/>
          <w:lang w:val="uk-UA"/>
        </w:rPr>
        <w:t xml:space="preserve">Центр </w:t>
      </w:r>
      <w:r w:rsidR="00DB6741" w:rsidRPr="006A6C74">
        <w:rPr>
          <w:color w:val="000000"/>
          <w:lang w:val="uk-UA"/>
        </w:rPr>
        <w:t xml:space="preserve">є юридичною особою, </w:t>
      </w:r>
      <w:r w:rsidR="00B038A7" w:rsidRPr="006A6C74">
        <w:rPr>
          <w:color w:val="000000"/>
          <w:lang w:val="uk-UA"/>
        </w:rPr>
        <w:t xml:space="preserve">що утворюється як бюджетна установа, </w:t>
      </w:r>
      <w:r w:rsidR="00DB6741" w:rsidRPr="006A6C74">
        <w:rPr>
          <w:color w:val="000000"/>
          <w:lang w:val="uk-UA"/>
        </w:rPr>
        <w:t xml:space="preserve">має  печатку, штамп, ідентифікаційний номер, має рахунки в органах </w:t>
      </w:r>
      <w:r w:rsidR="00B038A7" w:rsidRPr="006A6C74">
        <w:rPr>
          <w:color w:val="000000"/>
          <w:lang w:val="uk-UA"/>
        </w:rPr>
        <w:t>К</w:t>
      </w:r>
      <w:r w:rsidR="00DB6741" w:rsidRPr="006A6C74">
        <w:rPr>
          <w:color w:val="000000"/>
          <w:lang w:val="uk-UA"/>
        </w:rPr>
        <w:t>азначейства, самостійний баланс, бланк</w:t>
      </w:r>
      <w:r w:rsidR="00B038A7" w:rsidRPr="006A6C74">
        <w:rPr>
          <w:color w:val="000000"/>
          <w:lang w:val="uk-UA"/>
        </w:rPr>
        <w:t xml:space="preserve"> із своїм найменуванням</w:t>
      </w:r>
      <w:r w:rsidR="00DB6741" w:rsidRPr="006A6C74">
        <w:rPr>
          <w:color w:val="000000"/>
          <w:lang w:val="uk-UA"/>
        </w:rPr>
        <w:t>.</w:t>
      </w:r>
    </w:p>
    <w:p w:rsidR="00DB6741" w:rsidRPr="006A6C74" w:rsidRDefault="00CC52B4" w:rsidP="006A6C74">
      <w:pPr>
        <w:pStyle w:val="a4"/>
        <w:spacing w:before="0" w:after="0"/>
        <w:ind w:firstLine="709"/>
        <w:jc w:val="both"/>
        <w:rPr>
          <w:color w:val="FF3333"/>
          <w:lang w:val="uk-UA"/>
        </w:rPr>
      </w:pPr>
      <w:r w:rsidRPr="006A6C74">
        <w:rPr>
          <w:color w:val="000000"/>
          <w:lang w:val="uk-UA"/>
        </w:rPr>
        <w:t xml:space="preserve">1.7. </w:t>
      </w:r>
      <w:r w:rsidR="00DB6741" w:rsidRPr="006A6C74">
        <w:rPr>
          <w:color w:val="000000"/>
          <w:lang w:val="uk-UA"/>
        </w:rPr>
        <w:t xml:space="preserve">Засновником </w:t>
      </w:r>
      <w:r w:rsidR="00AE1055" w:rsidRPr="006A6C74">
        <w:rPr>
          <w:color w:val="000000"/>
          <w:lang w:val="uk-UA"/>
        </w:rPr>
        <w:t>Центру</w:t>
      </w:r>
      <w:r w:rsidR="00DB6741" w:rsidRPr="006A6C74">
        <w:rPr>
          <w:color w:val="000000"/>
          <w:lang w:val="uk-UA"/>
        </w:rPr>
        <w:t xml:space="preserve"> є  </w:t>
      </w:r>
      <w:r w:rsidR="00DB6741" w:rsidRPr="006A6C74">
        <w:rPr>
          <w:bCs/>
          <w:color w:val="000000"/>
          <w:lang w:val="uk-UA"/>
        </w:rPr>
        <w:t xml:space="preserve">Верхньодніпровська міська рада </w:t>
      </w:r>
      <w:r w:rsidR="00DB6741" w:rsidRPr="006A6C74">
        <w:rPr>
          <w:lang w:val="uk-UA"/>
        </w:rPr>
        <w:t xml:space="preserve">(далі - Засновник), уповноваженим органом управління - Відділ з гуманітарних питань Верхньодніпровської міської ради. </w:t>
      </w:r>
    </w:p>
    <w:p w:rsidR="00DB6741" w:rsidRPr="006A6C74" w:rsidRDefault="00DB6741" w:rsidP="006A6C74">
      <w:pPr>
        <w:pStyle w:val="a4"/>
        <w:numPr>
          <w:ilvl w:val="1"/>
          <w:numId w:val="35"/>
        </w:numPr>
        <w:spacing w:before="0" w:after="0"/>
        <w:ind w:left="0" w:firstLine="709"/>
        <w:jc w:val="both"/>
        <w:rPr>
          <w:color w:val="000000"/>
          <w:lang w:val="uk-UA"/>
        </w:rPr>
      </w:pPr>
      <w:r w:rsidRPr="006A6C74">
        <w:rPr>
          <w:lang w:val="uk-UA"/>
        </w:rPr>
        <w:t xml:space="preserve">Засновник здійснює фінансування </w:t>
      </w:r>
      <w:r w:rsidR="00260315" w:rsidRPr="006A6C74">
        <w:rPr>
          <w:lang w:val="uk-UA"/>
        </w:rPr>
        <w:t>Центру</w:t>
      </w:r>
      <w:r w:rsidRPr="006A6C74">
        <w:rPr>
          <w:lang w:val="uk-UA"/>
        </w:rPr>
        <w:t>, матеріально-технічне забезпечення, надає необхідні будівлі з обладнанням і матеріалами</w:t>
      </w:r>
      <w:r w:rsidR="00CC52B4" w:rsidRPr="006A6C74">
        <w:rPr>
          <w:lang w:val="uk-UA"/>
        </w:rPr>
        <w:t>.</w:t>
      </w:r>
    </w:p>
    <w:p w:rsidR="00DB6741" w:rsidRPr="006A6C74" w:rsidRDefault="00AE1055" w:rsidP="006A6C74">
      <w:pPr>
        <w:pStyle w:val="a4"/>
        <w:numPr>
          <w:ilvl w:val="1"/>
          <w:numId w:val="35"/>
        </w:numPr>
        <w:spacing w:before="0" w:after="0"/>
        <w:ind w:left="0" w:firstLine="709"/>
        <w:jc w:val="both"/>
        <w:rPr>
          <w:color w:val="000000"/>
        </w:rPr>
      </w:pPr>
      <w:r w:rsidRPr="006A6C74">
        <w:rPr>
          <w:color w:val="000000"/>
          <w:lang w:val="uk-UA"/>
        </w:rPr>
        <w:t>Центр</w:t>
      </w:r>
      <w:r w:rsidR="00DB6741" w:rsidRPr="006A6C74">
        <w:rPr>
          <w:color w:val="000000"/>
        </w:rPr>
        <w:t xml:space="preserve"> у </w:t>
      </w:r>
      <w:proofErr w:type="spellStart"/>
      <w:r w:rsidR="00DB6741" w:rsidRPr="006A6C74">
        <w:rPr>
          <w:color w:val="000000"/>
        </w:rPr>
        <w:t>своїй</w:t>
      </w:r>
      <w:proofErr w:type="spellEnd"/>
      <w:r w:rsidR="00DB6741" w:rsidRPr="006A6C74">
        <w:rPr>
          <w:color w:val="000000"/>
        </w:rPr>
        <w:t xml:space="preserve"> </w:t>
      </w:r>
      <w:proofErr w:type="spellStart"/>
      <w:r w:rsidR="00DB6741" w:rsidRPr="006A6C74">
        <w:rPr>
          <w:color w:val="000000"/>
        </w:rPr>
        <w:t>діяльності</w:t>
      </w:r>
      <w:proofErr w:type="spellEnd"/>
      <w:r w:rsidR="00DB6741" w:rsidRPr="006A6C74">
        <w:rPr>
          <w:color w:val="000000"/>
        </w:rPr>
        <w:t xml:space="preserve"> </w:t>
      </w:r>
      <w:proofErr w:type="spellStart"/>
      <w:r w:rsidR="00DB6741" w:rsidRPr="006A6C74">
        <w:rPr>
          <w:color w:val="000000"/>
        </w:rPr>
        <w:t>керується</w:t>
      </w:r>
      <w:proofErr w:type="spellEnd"/>
      <w:r w:rsidR="00DB6741" w:rsidRPr="006A6C74">
        <w:rPr>
          <w:color w:val="000000"/>
        </w:rPr>
        <w:t xml:space="preserve"> </w:t>
      </w:r>
      <w:proofErr w:type="spellStart"/>
      <w:r w:rsidR="00DB6741" w:rsidRPr="006A6C74">
        <w:rPr>
          <w:color w:val="000000"/>
        </w:rPr>
        <w:t>Конституцією</w:t>
      </w:r>
      <w:proofErr w:type="spellEnd"/>
      <w:r w:rsidR="00DB6741" w:rsidRPr="006A6C74">
        <w:t xml:space="preserve"> </w:t>
      </w:r>
      <w:proofErr w:type="spellStart"/>
      <w:r w:rsidR="00DB6741" w:rsidRPr="006A6C74">
        <w:t>України</w:t>
      </w:r>
      <w:proofErr w:type="spellEnd"/>
      <w:r w:rsidR="00DB6741" w:rsidRPr="006A6C74">
        <w:t xml:space="preserve">, </w:t>
      </w:r>
      <w:r w:rsidRPr="006A6C74">
        <w:rPr>
          <w:lang w:val="uk-UA"/>
        </w:rPr>
        <w:t>з</w:t>
      </w:r>
      <w:proofErr w:type="spellStart"/>
      <w:r w:rsidR="00DB6741" w:rsidRPr="006A6C74">
        <w:t>аконами</w:t>
      </w:r>
      <w:proofErr w:type="spellEnd"/>
      <w:r w:rsidR="00DB6741" w:rsidRPr="006A6C74">
        <w:t xml:space="preserve"> </w:t>
      </w:r>
      <w:proofErr w:type="spellStart"/>
      <w:r w:rsidR="00DB6741" w:rsidRPr="006A6C74">
        <w:t>України</w:t>
      </w:r>
      <w:proofErr w:type="spellEnd"/>
      <w:r w:rsidR="00DB6741" w:rsidRPr="006A6C74">
        <w:t xml:space="preserve"> «Про </w:t>
      </w:r>
      <w:proofErr w:type="spellStart"/>
      <w:r w:rsidR="00DB6741" w:rsidRPr="006A6C74">
        <w:t>освіту</w:t>
      </w:r>
      <w:proofErr w:type="spellEnd"/>
      <w:r w:rsidR="00DB6741" w:rsidRPr="006A6C74">
        <w:t xml:space="preserve">», «Про </w:t>
      </w:r>
      <w:r w:rsidR="00DB6741" w:rsidRPr="006A6C74">
        <w:rPr>
          <w:lang w:val="uk-UA"/>
        </w:rPr>
        <w:t xml:space="preserve">повну </w:t>
      </w:r>
      <w:proofErr w:type="spellStart"/>
      <w:r w:rsidR="00DB6741" w:rsidRPr="006A6C74">
        <w:t>загальну</w:t>
      </w:r>
      <w:proofErr w:type="spellEnd"/>
      <w:r w:rsidR="00DB6741" w:rsidRPr="006A6C74">
        <w:t xml:space="preserve"> </w:t>
      </w:r>
      <w:proofErr w:type="spellStart"/>
      <w:r w:rsidR="00DB6741" w:rsidRPr="006A6C74">
        <w:t>середню</w:t>
      </w:r>
      <w:proofErr w:type="spellEnd"/>
      <w:r w:rsidR="00DB6741" w:rsidRPr="006A6C74">
        <w:t xml:space="preserve"> </w:t>
      </w:r>
      <w:proofErr w:type="spellStart"/>
      <w:r w:rsidR="00DB6741" w:rsidRPr="006A6C74">
        <w:t>освіту</w:t>
      </w:r>
      <w:proofErr w:type="spellEnd"/>
      <w:r w:rsidR="00DB6741" w:rsidRPr="006A6C74">
        <w:t xml:space="preserve">», «Про </w:t>
      </w:r>
      <w:proofErr w:type="spellStart"/>
      <w:r w:rsidR="00DB6741" w:rsidRPr="006A6C74">
        <w:t>дошкільну</w:t>
      </w:r>
      <w:proofErr w:type="spellEnd"/>
      <w:r w:rsidR="00DB6741" w:rsidRPr="006A6C74">
        <w:t xml:space="preserve"> </w:t>
      </w:r>
      <w:proofErr w:type="spellStart"/>
      <w:r w:rsidR="00DB6741" w:rsidRPr="006A6C74">
        <w:t>освіту</w:t>
      </w:r>
      <w:proofErr w:type="spellEnd"/>
      <w:r w:rsidR="00DB6741" w:rsidRPr="006A6C74">
        <w:t>»</w:t>
      </w:r>
      <w:r w:rsidR="00DB6741" w:rsidRPr="006A6C74">
        <w:rPr>
          <w:color w:val="000000"/>
        </w:rPr>
        <w:t xml:space="preserve">, </w:t>
      </w:r>
      <w:r w:rsidRPr="006A6C74">
        <w:rPr>
          <w:color w:val="000000"/>
          <w:lang w:val="uk-UA"/>
        </w:rPr>
        <w:t xml:space="preserve">«Про позашкільну освіту», </w:t>
      </w:r>
      <w:proofErr w:type="spellStart"/>
      <w:r w:rsidR="00DB6741" w:rsidRPr="006A6C74">
        <w:rPr>
          <w:color w:val="000000"/>
        </w:rPr>
        <w:t>Положенням</w:t>
      </w:r>
      <w:proofErr w:type="spellEnd"/>
      <w:r w:rsidR="00DB6741" w:rsidRPr="006A6C74">
        <w:rPr>
          <w:color w:val="000000"/>
        </w:rPr>
        <w:t xml:space="preserve"> про центр</w:t>
      </w:r>
      <w:r w:rsidRPr="006A6C74">
        <w:rPr>
          <w:color w:val="000000"/>
          <w:lang w:val="uk-UA"/>
        </w:rPr>
        <w:t xml:space="preserve"> професійного розвитку педагогі</w:t>
      </w:r>
      <w:r w:rsidR="00260315" w:rsidRPr="006A6C74">
        <w:rPr>
          <w:color w:val="000000"/>
          <w:lang w:val="uk-UA"/>
        </w:rPr>
        <w:t>чних працівників, затвердженим П</w:t>
      </w:r>
      <w:r w:rsidRPr="006A6C74">
        <w:rPr>
          <w:color w:val="000000"/>
          <w:lang w:val="uk-UA"/>
        </w:rPr>
        <w:t>остановою Кабінету Міністрів України від 29.07.2020 року № 672</w:t>
      </w:r>
      <w:r w:rsidRPr="006A6C74">
        <w:rPr>
          <w:color w:val="000000"/>
        </w:rPr>
        <w:t xml:space="preserve">, </w:t>
      </w:r>
      <w:r w:rsidR="00DB6741" w:rsidRPr="006A6C74">
        <w:rPr>
          <w:color w:val="000000"/>
        </w:rPr>
        <w:t xml:space="preserve"> </w:t>
      </w:r>
      <w:proofErr w:type="spellStart"/>
      <w:r w:rsidR="00DB6741" w:rsidRPr="006A6C74">
        <w:rPr>
          <w:color w:val="000000"/>
        </w:rPr>
        <w:t>іншими</w:t>
      </w:r>
      <w:proofErr w:type="spellEnd"/>
      <w:r w:rsidR="00DB6741" w:rsidRPr="006A6C74">
        <w:rPr>
          <w:color w:val="000000"/>
        </w:rPr>
        <w:t xml:space="preserve"> </w:t>
      </w:r>
      <w:proofErr w:type="spellStart"/>
      <w:r w:rsidR="00DB6741" w:rsidRPr="006A6C74">
        <w:rPr>
          <w:color w:val="000000"/>
        </w:rPr>
        <w:t>нормативно-правовими</w:t>
      </w:r>
      <w:proofErr w:type="spellEnd"/>
      <w:r w:rsidR="00DB6741" w:rsidRPr="006A6C74">
        <w:rPr>
          <w:color w:val="000000"/>
        </w:rPr>
        <w:t xml:space="preserve"> актами</w:t>
      </w:r>
      <w:r w:rsidRPr="006A6C74">
        <w:rPr>
          <w:color w:val="000000"/>
          <w:lang w:val="uk-UA"/>
        </w:rPr>
        <w:t xml:space="preserve"> органів влади, засновника, уповноваженого органу управління </w:t>
      </w:r>
      <w:r w:rsidR="00DB6741" w:rsidRPr="006A6C74">
        <w:rPr>
          <w:color w:val="000000"/>
        </w:rPr>
        <w:t xml:space="preserve"> </w:t>
      </w:r>
      <w:proofErr w:type="spellStart"/>
      <w:r w:rsidR="00DB6741" w:rsidRPr="006A6C74">
        <w:rPr>
          <w:color w:val="000000"/>
        </w:rPr>
        <w:t>і</w:t>
      </w:r>
      <w:proofErr w:type="spellEnd"/>
      <w:r w:rsidR="00DB6741" w:rsidRPr="006A6C74">
        <w:rPr>
          <w:color w:val="000000"/>
        </w:rPr>
        <w:t xml:space="preserve"> </w:t>
      </w:r>
      <w:proofErr w:type="spellStart"/>
      <w:r w:rsidR="00DB6741" w:rsidRPr="006A6C74">
        <w:rPr>
          <w:color w:val="000000"/>
        </w:rPr>
        <w:t>цим</w:t>
      </w:r>
      <w:proofErr w:type="spellEnd"/>
      <w:r w:rsidR="00DB6741" w:rsidRPr="006A6C74">
        <w:rPr>
          <w:color w:val="000000"/>
        </w:rPr>
        <w:t xml:space="preserve"> Статутом. </w:t>
      </w:r>
    </w:p>
    <w:p w:rsidR="00AE1055" w:rsidRPr="006A6C74" w:rsidRDefault="00AE1055" w:rsidP="006A6C74">
      <w:pPr>
        <w:pStyle w:val="a6"/>
        <w:widowControl w:val="0"/>
        <w:numPr>
          <w:ilvl w:val="1"/>
          <w:numId w:val="34"/>
        </w:numPr>
        <w:tabs>
          <w:tab w:val="left" w:pos="567"/>
        </w:tabs>
        <w:ind w:left="0" w:firstLine="709"/>
        <w:contextualSpacing/>
        <w:jc w:val="both"/>
      </w:pPr>
      <w:r w:rsidRPr="006A6C74">
        <w:t xml:space="preserve">Центр </w:t>
      </w:r>
      <w:r w:rsidR="007D4302" w:rsidRPr="006A6C74">
        <w:t>здійснює</w:t>
      </w:r>
      <w:r w:rsidRPr="006A6C74">
        <w:t xml:space="preserve"> свою діяльність у межах Верхньодніпровської міської територіальної громади та інших територіальних громад, за умови укладення договору про співробітництво.</w:t>
      </w:r>
    </w:p>
    <w:p w:rsidR="007D4302" w:rsidRPr="006A6C74" w:rsidRDefault="007D4302" w:rsidP="006A6C74">
      <w:pPr>
        <w:pStyle w:val="a6"/>
        <w:widowControl w:val="0"/>
        <w:tabs>
          <w:tab w:val="left" w:pos="567"/>
        </w:tabs>
        <w:ind w:left="709"/>
        <w:contextualSpacing/>
        <w:jc w:val="center"/>
        <w:rPr>
          <w:b/>
        </w:rPr>
      </w:pPr>
      <w:r w:rsidRPr="006A6C74">
        <w:rPr>
          <w:b/>
        </w:rPr>
        <w:t>ІІ. ЗАВДАННЯ ЦЕНТРУ</w:t>
      </w:r>
    </w:p>
    <w:p w:rsidR="007D4302" w:rsidRPr="006A6C74" w:rsidRDefault="007D4302" w:rsidP="006A6C74">
      <w:pPr>
        <w:pStyle w:val="a6"/>
        <w:widowControl w:val="0"/>
        <w:tabs>
          <w:tab w:val="left" w:pos="567"/>
        </w:tabs>
        <w:ind w:left="0" w:firstLine="567"/>
        <w:contextualSpacing/>
        <w:jc w:val="both"/>
      </w:pPr>
      <w:r w:rsidRPr="006A6C74">
        <w:t>2.1. Основними завданнями Центру є:</w:t>
      </w:r>
    </w:p>
    <w:p w:rsidR="007D4302" w:rsidRPr="006A6C74" w:rsidRDefault="007D4302" w:rsidP="006A6C74">
      <w:pPr>
        <w:pStyle w:val="a6"/>
        <w:widowControl w:val="0"/>
        <w:tabs>
          <w:tab w:val="left" w:pos="567"/>
        </w:tabs>
        <w:ind w:left="0" w:firstLine="567"/>
        <w:contextualSpacing/>
        <w:jc w:val="both"/>
      </w:pPr>
      <w:r w:rsidRPr="006A6C74">
        <w:t>2.1.1. Сприяння професійному розвитку педагогічних працівників, їх психологічна підтримка та консультування.</w:t>
      </w:r>
    </w:p>
    <w:p w:rsidR="007D4302" w:rsidRPr="006A6C74" w:rsidRDefault="00260315" w:rsidP="006A6C74">
      <w:pPr>
        <w:pStyle w:val="a6"/>
        <w:widowControl w:val="0"/>
        <w:tabs>
          <w:tab w:val="left" w:pos="567"/>
        </w:tabs>
        <w:ind w:left="0" w:firstLine="567"/>
        <w:contextualSpacing/>
        <w:jc w:val="both"/>
      </w:pPr>
      <w:r w:rsidRPr="006A6C74">
        <w:t>2.1.2. О</w:t>
      </w:r>
      <w:r w:rsidR="007D4302" w:rsidRPr="006A6C74">
        <w:t>рганізація та проведення консультування педагогічних працівників, з питань:</w:t>
      </w:r>
    </w:p>
    <w:p w:rsidR="007D4302" w:rsidRPr="006A6C74" w:rsidRDefault="007D4302" w:rsidP="006A6C74">
      <w:pPr>
        <w:pStyle w:val="a6"/>
        <w:widowControl w:val="0"/>
        <w:tabs>
          <w:tab w:val="left" w:pos="567"/>
        </w:tabs>
        <w:ind w:left="0" w:firstLine="567"/>
        <w:contextualSpacing/>
        <w:jc w:val="both"/>
      </w:pPr>
      <w:r w:rsidRPr="006A6C74">
        <w:t>- планування та визначення траєкторії їх професійного розвитку;</w:t>
      </w:r>
    </w:p>
    <w:p w:rsidR="007D4302" w:rsidRPr="006A6C74" w:rsidRDefault="007D4302" w:rsidP="006A6C74">
      <w:pPr>
        <w:pStyle w:val="a6"/>
        <w:widowControl w:val="0"/>
        <w:tabs>
          <w:tab w:val="left" w:pos="567"/>
        </w:tabs>
        <w:ind w:left="0" w:firstLine="567"/>
        <w:contextualSpacing/>
        <w:jc w:val="both"/>
      </w:pPr>
      <w:r w:rsidRPr="006A6C74">
        <w:t xml:space="preserve">- </w:t>
      </w:r>
      <w:r w:rsidR="006E294C" w:rsidRPr="006A6C74">
        <w:t xml:space="preserve">проведення </w:t>
      </w:r>
      <w:proofErr w:type="spellStart"/>
      <w:r w:rsidR="006E294C" w:rsidRPr="006A6C74">
        <w:t>супервізій</w:t>
      </w:r>
      <w:proofErr w:type="spellEnd"/>
      <w:r w:rsidR="006E294C" w:rsidRPr="006A6C74">
        <w:t>;</w:t>
      </w:r>
    </w:p>
    <w:p w:rsidR="006E294C" w:rsidRPr="006A6C74" w:rsidRDefault="006E294C" w:rsidP="006A6C74">
      <w:pPr>
        <w:pStyle w:val="a6"/>
        <w:widowControl w:val="0"/>
        <w:tabs>
          <w:tab w:val="left" w:pos="567"/>
        </w:tabs>
        <w:ind w:left="0" w:firstLine="567"/>
        <w:contextualSpacing/>
        <w:jc w:val="both"/>
      </w:pPr>
      <w:r w:rsidRPr="006A6C74">
        <w:t xml:space="preserve">- розроблення документів закладу освіти, освітніх програм, навчальних програм з </w:t>
      </w:r>
      <w:r w:rsidRPr="006A6C74">
        <w:lastRenderedPageBreak/>
        <w:t>навчальних предметів (інтегрованих курсів);</w:t>
      </w:r>
    </w:p>
    <w:p w:rsidR="006E294C" w:rsidRPr="006A6C74" w:rsidRDefault="006E294C" w:rsidP="006A6C74">
      <w:pPr>
        <w:pStyle w:val="a6"/>
        <w:widowControl w:val="0"/>
        <w:tabs>
          <w:tab w:val="left" w:pos="567"/>
        </w:tabs>
        <w:ind w:left="0" w:firstLine="567"/>
        <w:contextualSpacing/>
        <w:jc w:val="both"/>
      </w:pPr>
      <w:r w:rsidRPr="006A6C74">
        <w:t>- особливостей організації освітнього процесу у закладах освіти за різними формами здобуття освіти, у тому числі з використанням технологій дистанційного навчання;</w:t>
      </w:r>
    </w:p>
    <w:p w:rsidR="006E294C" w:rsidRPr="006A6C74" w:rsidRDefault="006E294C" w:rsidP="006A6C74">
      <w:pPr>
        <w:pStyle w:val="a6"/>
        <w:widowControl w:val="0"/>
        <w:tabs>
          <w:tab w:val="left" w:pos="567"/>
        </w:tabs>
        <w:ind w:left="0" w:firstLine="567"/>
        <w:contextualSpacing/>
        <w:jc w:val="both"/>
      </w:pPr>
      <w:r w:rsidRPr="006A6C74">
        <w:t xml:space="preserve">- впровадження </w:t>
      </w:r>
      <w:proofErr w:type="spellStart"/>
      <w:r w:rsidRPr="006A6C74">
        <w:t>компетентнісного</w:t>
      </w:r>
      <w:proofErr w:type="spellEnd"/>
      <w:r w:rsidRPr="006A6C74">
        <w:t xml:space="preserve">, </w:t>
      </w:r>
      <w:proofErr w:type="spellStart"/>
      <w:r w:rsidRPr="006A6C74">
        <w:t>особистісно</w:t>
      </w:r>
      <w:proofErr w:type="spellEnd"/>
      <w:r w:rsidRPr="006A6C74">
        <w:t xml:space="preserve"> орієнтованого, </w:t>
      </w:r>
      <w:proofErr w:type="spellStart"/>
      <w:r w:rsidRPr="006A6C74">
        <w:t>діяльнісного</w:t>
      </w:r>
      <w:proofErr w:type="spellEnd"/>
      <w:r w:rsidRPr="006A6C74">
        <w:t>, інклюзивного підходів до навчання здобувачів освіти і нових освітніх технологій;</w:t>
      </w:r>
    </w:p>
    <w:p w:rsidR="006E294C" w:rsidRPr="006A6C74" w:rsidRDefault="006E294C" w:rsidP="006A6C74">
      <w:pPr>
        <w:pStyle w:val="a6"/>
        <w:widowControl w:val="0"/>
        <w:tabs>
          <w:tab w:val="left" w:pos="567"/>
        </w:tabs>
        <w:ind w:left="0" w:firstLine="567"/>
        <w:contextualSpacing/>
        <w:jc w:val="both"/>
      </w:pPr>
      <w:r w:rsidRPr="006A6C74">
        <w:t>2.1.3. Координація діяльності професійних спільнот педагогічних працівників (методичних об’єднань, творчих груп тощо).</w:t>
      </w:r>
    </w:p>
    <w:p w:rsidR="006E294C" w:rsidRPr="006A6C74" w:rsidRDefault="006E294C" w:rsidP="006A6C74">
      <w:pPr>
        <w:pStyle w:val="a6"/>
        <w:widowControl w:val="0"/>
        <w:tabs>
          <w:tab w:val="left" w:pos="567"/>
        </w:tabs>
        <w:ind w:left="0" w:firstLine="567"/>
        <w:contextualSpacing/>
        <w:jc w:val="both"/>
      </w:pPr>
      <w:r w:rsidRPr="006A6C74">
        <w:t>2.1.4. Узагальнення та поширення інформації з питань професійного розвитку педагогічних працівників.</w:t>
      </w:r>
    </w:p>
    <w:p w:rsidR="006E294C" w:rsidRPr="006A6C74" w:rsidRDefault="006E294C" w:rsidP="006A6C74">
      <w:pPr>
        <w:pStyle w:val="a6"/>
        <w:widowControl w:val="0"/>
        <w:tabs>
          <w:tab w:val="left" w:pos="567"/>
        </w:tabs>
        <w:ind w:left="0" w:firstLine="567"/>
        <w:contextualSpacing/>
        <w:jc w:val="both"/>
      </w:pPr>
      <w:r w:rsidRPr="006A6C74">
        <w:t xml:space="preserve">2.1.5.  Формування баз даних програм підвищення кваліфікації, інших джерел інформації </w:t>
      </w:r>
      <w:r w:rsidR="00A42CE8" w:rsidRPr="006A6C74">
        <w:t>(</w:t>
      </w:r>
      <w:proofErr w:type="spellStart"/>
      <w:r w:rsidRPr="006A6C74">
        <w:t>веб-ресурсів</w:t>
      </w:r>
      <w:proofErr w:type="spellEnd"/>
      <w:r w:rsidRPr="006A6C74">
        <w:t xml:space="preserve">), необхідних для професійного розвитку педагогічних працівників,  та їх оприлюднення на власному </w:t>
      </w:r>
      <w:proofErr w:type="spellStart"/>
      <w:r w:rsidRPr="006A6C74">
        <w:t>веб-сайті</w:t>
      </w:r>
      <w:proofErr w:type="spellEnd"/>
      <w:r w:rsidRPr="006A6C74">
        <w:t>.</w:t>
      </w:r>
    </w:p>
    <w:p w:rsidR="006E294C" w:rsidRPr="006A6C74" w:rsidRDefault="006E294C" w:rsidP="006A6C74">
      <w:pPr>
        <w:pStyle w:val="a6"/>
        <w:widowControl w:val="0"/>
        <w:tabs>
          <w:tab w:val="left" w:pos="567"/>
        </w:tabs>
        <w:ind w:left="0" w:firstLine="567"/>
        <w:contextualSpacing/>
        <w:jc w:val="both"/>
      </w:pPr>
      <w:r w:rsidRPr="006A6C74">
        <w:t>2.1.6. Надання психологічної підтримки педагогічним працівникам.</w:t>
      </w:r>
    </w:p>
    <w:p w:rsidR="006E294C" w:rsidRPr="006A6C74" w:rsidRDefault="006E294C" w:rsidP="006A6C74">
      <w:pPr>
        <w:pStyle w:val="a6"/>
        <w:widowControl w:val="0"/>
        <w:tabs>
          <w:tab w:val="left" w:pos="567"/>
        </w:tabs>
        <w:ind w:left="0" w:firstLine="567"/>
        <w:contextualSpacing/>
        <w:jc w:val="both"/>
      </w:pPr>
      <w:r w:rsidRPr="006A6C74">
        <w:t xml:space="preserve">2.1.7. Взаємодія та співпраця з органами виконавчої влади, органами місцевого самоврядування, органами та установами забезпечення якості освіти, закладами освіти, міжнародними та </w:t>
      </w:r>
      <w:r w:rsidR="00DF6055" w:rsidRPr="006A6C74">
        <w:t>громадськими</w:t>
      </w:r>
      <w:r w:rsidRPr="006A6C74">
        <w:t xml:space="preserve"> організаціями</w:t>
      </w:r>
      <w:r w:rsidR="00DF6055" w:rsidRPr="006A6C74">
        <w:t>, засобами масової інформації з питань діяльності Центру.</w:t>
      </w:r>
    </w:p>
    <w:p w:rsidR="00260315" w:rsidRPr="006A6C74" w:rsidRDefault="00260315" w:rsidP="006A6C74">
      <w:pPr>
        <w:pStyle w:val="a6"/>
        <w:widowControl w:val="0"/>
        <w:tabs>
          <w:tab w:val="left" w:pos="567"/>
        </w:tabs>
        <w:ind w:left="0" w:firstLine="567"/>
        <w:contextualSpacing/>
        <w:jc w:val="center"/>
        <w:rPr>
          <w:b/>
        </w:rPr>
      </w:pPr>
    </w:p>
    <w:p w:rsidR="00DF6055" w:rsidRPr="006A6C74" w:rsidRDefault="00DF6055" w:rsidP="006A6C74">
      <w:pPr>
        <w:pStyle w:val="a6"/>
        <w:widowControl w:val="0"/>
        <w:tabs>
          <w:tab w:val="left" w:pos="567"/>
        </w:tabs>
        <w:ind w:left="0" w:firstLine="567"/>
        <w:contextualSpacing/>
        <w:jc w:val="center"/>
        <w:rPr>
          <w:b/>
        </w:rPr>
      </w:pPr>
      <w:r w:rsidRPr="006A6C74">
        <w:rPr>
          <w:b/>
        </w:rPr>
        <w:t>ІІІ УПРАВЛІННЯ ТА КАДРОВЕ ЗАБЕЗПЕЧЕННЯ ЦЕНТРУ</w:t>
      </w:r>
    </w:p>
    <w:p w:rsidR="006E294C" w:rsidRPr="006A6C74" w:rsidRDefault="00DF6055" w:rsidP="006A6C74">
      <w:pPr>
        <w:pStyle w:val="a6"/>
        <w:widowControl w:val="0"/>
        <w:tabs>
          <w:tab w:val="left" w:pos="567"/>
        </w:tabs>
        <w:ind w:left="0" w:firstLine="567"/>
        <w:contextualSpacing/>
        <w:jc w:val="both"/>
      </w:pPr>
      <w:r w:rsidRPr="006A6C74">
        <w:t xml:space="preserve">3.1. Управління </w:t>
      </w:r>
      <w:r w:rsidR="00A42CE8" w:rsidRPr="006A6C74">
        <w:t>Ц</w:t>
      </w:r>
      <w:r w:rsidRPr="006A6C74">
        <w:t xml:space="preserve">ентром здійснюють його </w:t>
      </w:r>
      <w:r w:rsidR="00A42CE8" w:rsidRPr="006A6C74">
        <w:t>з</w:t>
      </w:r>
      <w:r w:rsidRPr="006A6C74">
        <w:t>асновник</w:t>
      </w:r>
      <w:r w:rsidR="00A42CE8" w:rsidRPr="006A6C74">
        <w:t>, уповноважений орган управління, директор.</w:t>
      </w:r>
    </w:p>
    <w:p w:rsidR="00A42CE8" w:rsidRPr="006A6C74" w:rsidRDefault="00A42CE8" w:rsidP="006A6C74">
      <w:pPr>
        <w:pStyle w:val="a6"/>
        <w:widowControl w:val="0"/>
        <w:tabs>
          <w:tab w:val="left" w:pos="567"/>
        </w:tabs>
        <w:ind w:left="0" w:firstLine="567"/>
        <w:contextualSpacing/>
        <w:jc w:val="both"/>
      </w:pPr>
      <w:r w:rsidRPr="006A6C74">
        <w:t>3.2. Засновник Центру:</w:t>
      </w:r>
    </w:p>
    <w:p w:rsidR="00A42CE8" w:rsidRPr="006A6C74" w:rsidRDefault="00A42CE8" w:rsidP="006A6C74">
      <w:pPr>
        <w:pStyle w:val="a6"/>
        <w:widowControl w:val="0"/>
        <w:tabs>
          <w:tab w:val="left" w:pos="567"/>
        </w:tabs>
        <w:ind w:left="0" w:firstLine="567"/>
        <w:contextualSpacing/>
        <w:jc w:val="both"/>
      </w:pPr>
      <w:r w:rsidRPr="006A6C74">
        <w:t xml:space="preserve">3.2.1.  </w:t>
      </w:r>
      <w:r w:rsidR="005B0CD6" w:rsidRPr="006A6C74">
        <w:t xml:space="preserve">затверджує </w:t>
      </w:r>
      <w:r w:rsidRPr="006A6C74">
        <w:t>Статут та вносить зміни до нього;</w:t>
      </w:r>
    </w:p>
    <w:p w:rsidR="000759FD" w:rsidRPr="006A6C74" w:rsidRDefault="00A42CE8" w:rsidP="006A6C74">
      <w:pPr>
        <w:pStyle w:val="a6"/>
        <w:widowControl w:val="0"/>
        <w:tabs>
          <w:tab w:val="left" w:pos="567"/>
        </w:tabs>
        <w:ind w:left="0" w:firstLine="567"/>
        <w:contextualSpacing/>
        <w:jc w:val="both"/>
      </w:pPr>
      <w:r w:rsidRPr="006A6C74">
        <w:t xml:space="preserve">3.2.2. </w:t>
      </w:r>
      <w:r w:rsidR="005B0CD6" w:rsidRPr="006A6C74">
        <w:t xml:space="preserve">затверджує </w:t>
      </w:r>
      <w:r w:rsidRPr="006A6C74">
        <w:t xml:space="preserve">стратегію розвитку Центру, </w:t>
      </w:r>
    </w:p>
    <w:p w:rsidR="000759FD" w:rsidRPr="006A6C74" w:rsidRDefault="005B0CD6" w:rsidP="006A6C74">
      <w:pPr>
        <w:pStyle w:val="a6"/>
        <w:widowControl w:val="0"/>
        <w:tabs>
          <w:tab w:val="left" w:pos="567"/>
        </w:tabs>
        <w:ind w:left="0" w:firstLine="567"/>
        <w:contextualSpacing/>
        <w:jc w:val="both"/>
      </w:pPr>
      <w:r w:rsidRPr="006A6C74">
        <w:t xml:space="preserve">3.2.3. </w:t>
      </w:r>
      <w:r w:rsidR="000759FD" w:rsidRPr="006A6C74">
        <w:t>затверджує порядок проведення конкурсу на зайняття посад директора та педагогічних працівників Центру;</w:t>
      </w:r>
    </w:p>
    <w:p w:rsidR="005B0CD6" w:rsidRPr="006A6C74" w:rsidRDefault="005B0CD6" w:rsidP="006A6C74">
      <w:pPr>
        <w:pStyle w:val="a6"/>
        <w:widowControl w:val="0"/>
        <w:tabs>
          <w:tab w:val="left" w:pos="567"/>
        </w:tabs>
        <w:ind w:left="0" w:firstLine="567"/>
        <w:contextualSpacing/>
        <w:jc w:val="both"/>
      </w:pPr>
      <w:r w:rsidRPr="006A6C74">
        <w:t>3.2.4. здійснює управління діяльністю Центром та контроль дотримання вимог законодавства, у тому числі цього Статуту;</w:t>
      </w:r>
    </w:p>
    <w:p w:rsidR="005B0CD6" w:rsidRPr="006A6C74" w:rsidRDefault="005B0CD6" w:rsidP="006A6C74">
      <w:pPr>
        <w:pStyle w:val="a6"/>
        <w:widowControl w:val="0"/>
        <w:tabs>
          <w:tab w:val="left" w:pos="567"/>
        </w:tabs>
        <w:ind w:left="0" w:firstLine="567"/>
        <w:contextualSpacing/>
        <w:jc w:val="both"/>
      </w:pPr>
      <w:r w:rsidRPr="006A6C74">
        <w:t>3.2.5. організовує розгляд звернень щодо діяльності Центру в установленому законодавством порядку;</w:t>
      </w:r>
    </w:p>
    <w:p w:rsidR="005B0CD6" w:rsidRPr="006A6C74" w:rsidRDefault="005B0CD6" w:rsidP="006A6C74">
      <w:pPr>
        <w:pStyle w:val="a6"/>
        <w:widowControl w:val="0"/>
        <w:tabs>
          <w:tab w:val="left" w:pos="567"/>
        </w:tabs>
        <w:ind w:left="0" w:firstLine="567"/>
        <w:contextualSpacing/>
        <w:jc w:val="both"/>
      </w:pPr>
      <w:r w:rsidRPr="006A6C74">
        <w:t>3.2.6. здійснює інші повноваження, визначені законодавством.</w:t>
      </w:r>
    </w:p>
    <w:p w:rsidR="005B0CD6" w:rsidRPr="006A6C74" w:rsidRDefault="005B0CD6" w:rsidP="006A6C74">
      <w:pPr>
        <w:pStyle w:val="a6"/>
        <w:widowControl w:val="0"/>
        <w:tabs>
          <w:tab w:val="left" w:pos="567"/>
        </w:tabs>
        <w:ind w:left="0" w:firstLine="567"/>
        <w:contextualSpacing/>
        <w:jc w:val="both"/>
      </w:pPr>
      <w:r w:rsidRPr="006A6C74">
        <w:t>3.3. Уповноважений орган управління:</w:t>
      </w:r>
    </w:p>
    <w:p w:rsidR="005B0CD6" w:rsidRPr="006A6C74" w:rsidRDefault="005B0CD6" w:rsidP="006A6C74">
      <w:pPr>
        <w:pStyle w:val="a6"/>
        <w:widowControl w:val="0"/>
        <w:tabs>
          <w:tab w:val="left" w:pos="567"/>
        </w:tabs>
        <w:ind w:left="0" w:firstLine="567"/>
        <w:contextualSpacing/>
        <w:jc w:val="both"/>
      </w:pPr>
      <w:r w:rsidRPr="006A6C74">
        <w:t>3.3.1. здійснює загальне керівництво роботою Центру;</w:t>
      </w:r>
    </w:p>
    <w:p w:rsidR="005B0CD6" w:rsidRPr="006A6C74" w:rsidRDefault="005B0CD6" w:rsidP="006A6C74">
      <w:pPr>
        <w:pStyle w:val="a6"/>
        <w:widowControl w:val="0"/>
        <w:tabs>
          <w:tab w:val="left" w:pos="567"/>
        </w:tabs>
        <w:ind w:left="0" w:firstLine="567"/>
        <w:contextualSpacing/>
        <w:jc w:val="both"/>
      </w:pPr>
      <w:r w:rsidRPr="006A6C74">
        <w:t>3.3.2. організовує проведення конкурсу на зайняття посади директора Центру, призначення за результатами конкурсу директора Центру, звільнення директора з посади відповідно до трудового законодавства;</w:t>
      </w:r>
    </w:p>
    <w:p w:rsidR="005B0CD6" w:rsidRPr="006A6C74" w:rsidRDefault="005B0CD6" w:rsidP="006A6C74">
      <w:pPr>
        <w:pStyle w:val="a6"/>
        <w:widowControl w:val="0"/>
        <w:tabs>
          <w:tab w:val="left" w:pos="567"/>
        </w:tabs>
        <w:ind w:left="0" w:firstLine="567"/>
        <w:contextualSpacing/>
        <w:jc w:val="both"/>
      </w:pPr>
      <w:r w:rsidRPr="006A6C74">
        <w:t>3.3.3. затверджує посадову інструкцію директора Центру;</w:t>
      </w:r>
    </w:p>
    <w:p w:rsidR="005B0CD6" w:rsidRPr="006A6C74" w:rsidRDefault="005B0CD6" w:rsidP="006A6C74">
      <w:pPr>
        <w:pStyle w:val="a6"/>
        <w:widowControl w:val="0"/>
        <w:tabs>
          <w:tab w:val="left" w:pos="567"/>
        </w:tabs>
        <w:ind w:left="0" w:firstLine="567"/>
        <w:contextualSpacing/>
        <w:jc w:val="both"/>
      </w:pPr>
      <w:r w:rsidRPr="006A6C74">
        <w:t>3.3.4. затверджує штатний розпис Центру</w:t>
      </w:r>
      <w:r w:rsidR="00C728EB" w:rsidRPr="006A6C74">
        <w:t>.</w:t>
      </w:r>
    </w:p>
    <w:p w:rsidR="00C728EB" w:rsidRPr="006A6C74" w:rsidRDefault="00C728EB" w:rsidP="006A6C74">
      <w:pPr>
        <w:pStyle w:val="a6"/>
        <w:widowControl w:val="0"/>
        <w:tabs>
          <w:tab w:val="left" w:pos="567"/>
        </w:tabs>
        <w:ind w:left="0" w:firstLine="567"/>
        <w:contextualSpacing/>
        <w:jc w:val="both"/>
      </w:pPr>
      <w:r w:rsidRPr="006A6C74">
        <w:t>3.4. Безпосереднє керівництво діяльністю Центру здійснює його директор, який призначається на посаду розпорядженням міського голови за результатами конкурсного відбору</w:t>
      </w:r>
      <w:r w:rsidR="00CA5051" w:rsidRPr="006A6C74">
        <w:t>. Директор Центру:</w:t>
      </w:r>
    </w:p>
    <w:p w:rsidR="00CA5051" w:rsidRPr="006A6C74" w:rsidRDefault="00CA5051" w:rsidP="006A6C74">
      <w:pPr>
        <w:pStyle w:val="a6"/>
        <w:widowControl w:val="0"/>
        <w:tabs>
          <w:tab w:val="left" w:pos="567"/>
        </w:tabs>
        <w:ind w:left="0" w:firstLine="567"/>
        <w:contextualSpacing/>
        <w:jc w:val="both"/>
      </w:pPr>
      <w:r w:rsidRPr="006A6C74">
        <w:t>3.4.1. розробляє стратегію розвитку Центру та подає на затвердження засновнику;</w:t>
      </w:r>
    </w:p>
    <w:p w:rsidR="00CA5051" w:rsidRPr="006A6C74" w:rsidRDefault="00CA5051" w:rsidP="006A6C74">
      <w:pPr>
        <w:pStyle w:val="a6"/>
        <w:widowControl w:val="0"/>
        <w:tabs>
          <w:tab w:val="left" w:pos="567"/>
        </w:tabs>
        <w:ind w:left="0" w:firstLine="567"/>
        <w:contextualSpacing/>
        <w:jc w:val="both"/>
      </w:pPr>
      <w:r w:rsidRPr="006A6C74">
        <w:t>3.4.2. затверджує план діяльності та організовує роботу Центру відповідно  до стратегії розвитку Центру, затвердженої засновником, подає пропозиції засновнику щодо штатного розпису та кошторису Центру;</w:t>
      </w:r>
    </w:p>
    <w:p w:rsidR="00CA5051" w:rsidRPr="006A6C74" w:rsidRDefault="00CA5051" w:rsidP="006A6C74">
      <w:pPr>
        <w:pStyle w:val="a6"/>
        <w:widowControl w:val="0"/>
        <w:tabs>
          <w:tab w:val="left" w:pos="567"/>
        </w:tabs>
        <w:ind w:left="0" w:firstLine="567"/>
        <w:contextualSpacing/>
        <w:jc w:val="both"/>
      </w:pPr>
      <w:r w:rsidRPr="006A6C74">
        <w:t>3.4.3. організовує проведення конкурсу на зайняття посад педагогічних працівників Центру;</w:t>
      </w:r>
    </w:p>
    <w:p w:rsidR="00CA5051" w:rsidRPr="006A6C74" w:rsidRDefault="00CA5051" w:rsidP="006A6C74">
      <w:pPr>
        <w:pStyle w:val="a6"/>
        <w:widowControl w:val="0"/>
        <w:tabs>
          <w:tab w:val="left" w:pos="567"/>
        </w:tabs>
        <w:ind w:left="0" w:firstLine="567"/>
        <w:contextualSpacing/>
        <w:jc w:val="both"/>
      </w:pPr>
      <w:r w:rsidRPr="006A6C74">
        <w:t>3.4.4. призначає на посади працівників Центру, звільняє їх із займаних посад відповідно до законодавства, затверджує посадові інструкції працівників Центру, заохочує працівників Центру і накладає на них дисциплінарні стягнення;</w:t>
      </w:r>
    </w:p>
    <w:p w:rsidR="00CA5051" w:rsidRPr="006A6C74" w:rsidRDefault="00CA5051" w:rsidP="006A6C74">
      <w:pPr>
        <w:pStyle w:val="a6"/>
        <w:widowControl w:val="0"/>
        <w:tabs>
          <w:tab w:val="left" w:pos="567"/>
        </w:tabs>
        <w:ind w:left="0" w:firstLine="567"/>
        <w:contextualSpacing/>
        <w:jc w:val="both"/>
      </w:pPr>
      <w:r w:rsidRPr="006A6C74">
        <w:t>3.4.5. може залучати юридичних та фізичних осіб до виконання завдань Центру шляхом укладення з ними цивільно-правових договорів відповідно до своєї компетенції;</w:t>
      </w:r>
    </w:p>
    <w:p w:rsidR="00CA5051" w:rsidRPr="006A6C74" w:rsidRDefault="00CA5051" w:rsidP="006A6C74">
      <w:pPr>
        <w:pStyle w:val="a6"/>
        <w:widowControl w:val="0"/>
        <w:tabs>
          <w:tab w:val="left" w:pos="567"/>
        </w:tabs>
        <w:ind w:left="0" w:firstLine="567"/>
        <w:contextualSpacing/>
        <w:jc w:val="both"/>
      </w:pPr>
      <w:r w:rsidRPr="006A6C74">
        <w:lastRenderedPageBreak/>
        <w:t>3.4.6. створює належні умови для ефективної роботи працівників Центру, підвищення їх фахового і кваліфікаційного рівнів;</w:t>
      </w:r>
    </w:p>
    <w:p w:rsidR="00CA5051" w:rsidRPr="006A6C74" w:rsidRDefault="00CA5051" w:rsidP="006A6C74">
      <w:pPr>
        <w:pStyle w:val="a6"/>
        <w:widowControl w:val="0"/>
        <w:tabs>
          <w:tab w:val="left" w:pos="567"/>
        </w:tabs>
        <w:ind w:left="0" w:firstLine="567"/>
        <w:contextualSpacing/>
        <w:jc w:val="both"/>
      </w:pPr>
      <w:r w:rsidRPr="006A6C74">
        <w:t>3.4.7. видає відповідно до компетенції накази, контролює їх виконання;</w:t>
      </w:r>
    </w:p>
    <w:p w:rsidR="00CA5051" w:rsidRPr="006A6C74" w:rsidRDefault="00CA5051" w:rsidP="006A6C74">
      <w:pPr>
        <w:pStyle w:val="a6"/>
        <w:widowControl w:val="0"/>
        <w:tabs>
          <w:tab w:val="left" w:pos="567"/>
        </w:tabs>
        <w:ind w:left="0" w:firstLine="567"/>
        <w:contextualSpacing/>
        <w:jc w:val="both"/>
      </w:pPr>
      <w:r w:rsidRPr="006A6C74">
        <w:t>3.4.8. використовує в установленому засновником  порядку  майно Центру та його кошти, укладає цивільно-правові договори</w:t>
      </w:r>
      <w:r w:rsidR="00DB4E66" w:rsidRPr="006A6C74">
        <w:t>;</w:t>
      </w:r>
    </w:p>
    <w:p w:rsidR="00DB4E66" w:rsidRPr="006A6C74" w:rsidRDefault="00DB4E66" w:rsidP="006A6C74">
      <w:pPr>
        <w:pStyle w:val="a6"/>
        <w:widowControl w:val="0"/>
        <w:tabs>
          <w:tab w:val="left" w:pos="567"/>
        </w:tabs>
        <w:ind w:left="0" w:firstLine="567"/>
        <w:contextualSpacing/>
        <w:jc w:val="both"/>
      </w:pPr>
      <w:r w:rsidRPr="006A6C74">
        <w:t>3.4.9. забезпечує ефективність використання майна Центру;</w:t>
      </w:r>
    </w:p>
    <w:p w:rsidR="00DB4E66" w:rsidRPr="006A6C74" w:rsidRDefault="00DB4E66" w:rsidP="006A6C74">
      <w:pPr>
        <w:pStyle w:val="a6"/>
        <w:widowControl w:val="0"/>
        <w:tabs>
          <w:tab w:val="left" w:pos="567"/>
        </w:tabs>
        <w:ind w:left="0" w:firstLine="567"/>
        <w:contextualSpacing/>
        <w:jc w:val="both"/>
      </w:pPr>
      <w:r w:rsidRPr="006A6C74">
        <w:t>3.4.10. забезпечує охорону праці, дотримання законності у діяльності Центру;</w:t>
      </w:r>
    </w:p>
    <w:p w:rsidR="00DB4E66" w:rsidRPr="006A6C74" w:rsidRDefault="00DB4E66" w:rsidP="006A6C74">
      <w:pPr>
        <w:pStyle w:val="a6"/>
        <w:widowControl w:val="0"/>
        <w:tabs>
          <w:tab w:val="left" w:pos="567"/>
        </w:tabs>
        <w:ind w:left="0" w:firstLine="567"/>
        <w:contextualSpacing/>
        <w:jc w:val="both"/>
      </w:pPr>
      <w:r w:rsidRPr="006A6C74">
        <w:t>3.4.11. діє від імені Центру без довіреності;</w:t>
      </w:r>
    </w:p>
    <w:p w:rsidR="00DB4E66" w:rsidRPr="006A6C74" w:rsidRDefault="00DB4E66" w:rsidP="006A6C74">
      <w:pPr>
        <w:pStyle w:val="a6"/>
        <w:widowControl w:val="0"/>
        <w:tabs>
          <w:tab w:val="left" w:pos="567"/>
        </w:tabs>
        <w:ind w:left="0" w:firstLine="567"/>
        <w:contextualSpacing/>
        <w:jc w:val="both"/>
      </w:pPr>
      <w:r w:rsidRPr="006A6C74">
        <w:t>3.4.12. може вносити засновнику Центру пропозиції щодо вдосконалення діяльності Центру;</w:t>
      </w:r>
    </w:p>
    <w:p w:rsidR="00DB4E66" w:rsidRPr="006A6C74" w:rsidRDefault="00DB4E66" w:rsidP="006A6C74">
      <w:pPr>
        <w:pStyle w:val="a6"/>
        <w:widowControl w:val="0"/>
        <w:tabs>
          <w:tab w:val="left" w:pos="567"/>
        </w:tabs>
        <w:ind w:left="0" w:firstLine="567"/>
        <w:contextualSpacing/>
        <w:jc w:val="both"/>
      </w:pPr>
      <w:r w:rsidRPr="006A6C74">
        <w:t>3.4.13. подає засновнику Центру річний звіт про виконання стратегії розвитку Центру.</w:t>
      </w:r>
    </w:p>
    <w:p w:rsidR="00DB4E66" w:rsidRPr="006A6C74" w:rsidRDefault="00DB4E66" w:rsidP="006A6C74">
      <w:pPr>
        <w:pStyle w:val="a6"/>
        <w:widowControl w:val="0"/>
        <w:tabs>
          <w:tab w:val="left" w:pos="567"/>
        </w:tabs>
        <w:ind w:left="0" w:firstLine="567"/>
        <w:contextualSpacing/>
        <w:jc w:val="both"/>
      </w:pPr>
      <w:r w:rsidRPr="006A6C74">
        <w:t xml:space="preserve">3.5. На посаду директора та педагогічних працівників Центру може бути призначено особу, яка є громадянином України, вільно володіє державною мовою, має вищу педагогічну освіту ступеня не нижче магістра, стаж педагогічної </w:t>
      </w:r>
      <w:proofErr w:type="spellStart"/>
      <w:r w:rsidRPr="006A6C74">
        <w:t>та\або</w:t>
      </w:r>
      <w:proofErr w:type="spellEnd"/>
      <w:r w:rsidRPr="006A6C74">
        <w:t xml:space="preserve"> науково-педагогічної роботи не менше п’яти років, досвід впровадження інновацій і технологій у системі освіти, у тому числі інформаційно-комунікаційних, пройшла конкурсний відбір та визнана переможцем конкурсу відповідно до Порядку, затвердженого засновником Центру.</w:t>
      </w:r>
    </w:p>
    <w:p w:rsidR="006E294C" w:rsidRPr="006A6C74" w:rsidRDefault="00DB4E66" w:rsidP="006A6C74">
      <w:pPr>
        <w:pStyle w:val="a6"/>
        <w:widowControl w:val="0"/>
        <w:tabs>
          <w:tab w:val="left" w:pos="567"/>
        </w:tabs>
        <w:ind w:left="0" w:firstLine="567"/>
        <w:contextualSpacing/>
        <w:jc w:val="center"/>
        <w:rPr>
          <w:b/>
        </w:rPr>
      </w:pPr>
      <w:r w:rsidRPr="006A6C74">
        <w:rPr>
          <w:b/>
          <w:lang w:val="en-US"/>
        </w:rPr>
        <w:t>IV</w:t>
      </w:r>
      <w:r w:rsidRPr="006A6C74">
        <w:rPr>
          <w:b/>
        </w:rPr>
        <w:t>. ФІНАНСУВАННЯ ТА КОНТРОЛЬ ЗА ДІЯЛЬНІСТЮ ЦЕНТРУ</w:t>
      </w:r>
    </w:p>
    <w:p w:rsidR="00DB6741" w:rsidRPr="006A6C74" w:rsidRDefault="00DB6741" w:rsidP="006A6C74">
      <w:pPr>
        <w:pStyle w:val="a3"/>
        <w:spacing w:before="0"/>
        <w:ind w:left="709" w:firstLine="0"/>
        <w:jc w:val="center"/>
        <w:rPr>
          <w:rFonts w:ascii="Times New Roman" w:hAnsi="Times New Roman" w:cs="Times New Roman"/>
          <w:sz w:val="24"/>
        </w:rPr>
      </w:pPr>
    </w:p>
    <w:p w:rsidR="00DB6741" w:rsidRPr="006A6C74" w:rsidRDefault="00DB4E66" w:rsidP="006A6C74">
      <w:pPr>
        <w:pStyle w:val="a3"/>
        <w:spacing w:before="0"/>
        <w:jc w:val="both"/>
        <w:rPr>
          <w:rFonts w:ascii="Times New Roman" w:hAnsi="Times New Roman" w:cs="Times New Roman"/>
          <w:sz w:val="24"/>
        </w:rPr>
      </w:pPr>
      <w:r w:rsidRPr="006A6C74">
        <w:rPr>
          <w:rFonts w:ascii="Times New Roman" w:hAnsi="Times New Roman" w:cs="Times New Roman"/>
          <w:sz w:val="24"/>
        </w:rPr>
        <w:t>4</w:t>
      </w:r>
      <w:r w:rsidR="00DB6741" w:rsidRPr="006A6C74">
        <w:rPr>
          <w:rFonts w:ascii="Times New Roman" w:hAnsi="Times New Roman" w:cs="Times New Roman"/>
          <w:sz w:val="24"/>
        </w:rPr>
        <w:t xml:space="preserve">.1.Фінансування </w:t>
      </w:r>
      <w:r w:rsidRPr="006A6C74">
        <w:rPr>
          <w:rFonts w:ascii="Times New Roman" w:hAnsi="Times New Roman" w:cs="Times New Roman"/>
          <w:sz w:val="24"/>
        </w:rPr>
        <w:t>Центру</w:t>
      </w:r>
      <w:r w:rsidR="00DB6741" w:rsidRPr="006A6C74">
        <w:rPr>
          <w:rFonts w:ascii="Times New Roman" w:hAnsi="Times New Roman" w:cs="Times New Roman"/>
          <w:sz w:val="24"/>
        </w:rPr>
        <w:t xml:space="preserve"> здійснюється Засновником відповідно до законодавства.</w:t>
      </w:r>
    </w:p>
    <w:p w:rsidR="00147794" w:rsidRPr="006A6C74" w:rsidRDefault="00DB4E66" w:rsidP="006A6C74">
      <w:pPr>
        <w:pStyle w:val="a3"/>
        <w:spacing w:before="0"/>
        <w:jc w:val="both"/>
        <w:rPr>
          <w:rFonts w:ascii="Times New Roman" w:hAnsi="Times New Roman" w:cs="Times New Roman"/>
          <w:sz w:val="24"/>
        </w:rPr>
      </w:pPr>
      <w:r w:rsidRPr="006A6C74">
        <w:rPr>
          <w:rFonts w:ascii="Times New Roman" w:hAnsi="Times New Roman" w:cs="Times New Roman"/>
          <w:sz w:val="24"/>
        </w:rPr>
        <w:t>4</w:t>
      </w:r>
      <w:r w:rsidR="00DB6741" w:rsidRPr="006A6C74">
        <w:rPr>
          <w:rFonts w:ascii="Times New Roman" w:hAnsi="Times New Roman" w:cs="Times New Roman"/>
          <w:sz w:val="24"/>
        </w:rPr>
        <w:t>.2.</w:t>
      </w:r>
      <w:r w:rsidRPr="006A6C74">
        <w:rPr>
          <w:rFonts w:ascii="Times New Roman" w:hAnsi="Times New Roman" w:cs="Times New Roman"/>
          <w:sz w:val="24"/>
        </w:rPr>
        <w:t xml:space="preserve"> Матеріально-технічна база Центру с</w:t>
      </w:r>
      <w:r w:rsidR="004835B6" w:rsidRPr="006A6C74">
        <w:rPr>
          <w:rFonts w:ascii="Times New Roman" w:hAnsi="Times New Roman" w:cs="Times New Roman"/>
          <w:sz w:val="24"/>
        </w:rPr>
        <w:t>к</w:t>
      </w:r>
      <w:r w:rsidRPr="006A6C74">
        <w:rPr>
          <w:rFonts w:ascii="Times New Roman" w:hAnsi="Times New Roman" w:cs="Times New Roman"/>
          <w:sz w:val="24"/>
        </w:rPr>
        <w:t>ладає</w:t>
      </w:r>
      <w:r w:rsidR="004835B6" w:rsidRPr="006A6C74">
        <w:rPr>
          <w:rFonts w:ascii="Times New Roman" w:hAnsi="Times New Roman" w:cs="Times New Roman"/>
          <w:sz w:val="24"/>
        </w:rPr>
        <w:t xml:space="preserve">: будівлі, споруди, приміщення, землю, комунікації, обладнання, транспортні засоби, інші матеріальні цінності, вартість яких відображена у балансі. Майно, закріплене за Центром, </w:t>
      </w:r>
      <w:r w:rsidR="00147794" w:rsidRPr="006A6C74">
        <w:rPr>
          <w:rFonts w:ascii="Times New Roman" w:hAnsi="Times New Roman" w:cs="Times New Roman"/>
          <w:sz w:val="24"/>
        </w:rPr>
        <w:t xml:space="preserve">є комунальною власністю Верхньодніпровської міської територіальної громади, перебуває в його оперативному управлінні та/або на праві </w:t>
      </w:r>
      <w:proofErr w:type="spellStart"/>
      <w:r w:rsidR="00147794" w:rsidRPr="006A6C74">
        <w:rPr>
          <w:rFonts w:ascii="Times New Roman" w:hAnsi="Times New Roman" w:cs="Times New Roman"/>
          <w:sz w:val="24"/>
        </w:rPr>
        <w:t>узуфрукта</w:t>
      </w:r>
      <w:proofErr w:type="spellEnd"/>
      <w:r w:rsidR="00147794" w:rsidRPr="006A6C74">
        <w:rPr>
          <w:rFonts w:ascii="Times New Roman" w:hAnsi="Times New Roman" w:cs="Times New Roman"/>
          <w:sz w:val="24"/>
        </w:rPr>
        <w:t xml:space="preserve"> комунального майна і</w:t>
      </w:r>
      <w:r w:rsidR="00147794" w:rsidRPr="006A6C74">
        <w:rPr>
          <w:rFonts w:ascii="Times New Roman" w:hAnsi="Times New Roman" w:cs="Times New Roman"/>
          <w:sz w:val="24"/>
          <w:lang w:eastAsia="uk-UA"/>
        </w:rPr>
        <w:t xml:space="preserve"> не може бути вилученим у нього, якщо інше не передбачено законодавством</w:t>
      </w:r>
    </w:p>
    <w:p w:rsidR="004835B6" w:rsidRPr="006A6C74" w:rsidRDefault="004835B6" w:rsidP="006A6C74">
      <w:pPr>
        <w:pStyle w:val="a3"/>
        <w:spacing w:before="0"/>
        <w:jc w:val="both"/>
        <w:rPr>
          <w:rFonts w:ascii="Times New Roman" w:hAnsi="Times New Roman" w:cs="Times New Roman"/>
          <w:sz w:val="24"/>
        </w:rPr>
      </w:pPr>
      <w:r w:rsidRPr="006A6C74">
        <w:rPr>
          <w:rFonts w:ascii="Times New Roman" w:hAnsi="Times New Roman" w:cs="Times New Roman"/>
          <w:sz w:val="24"/>
        </w:rPr>
        <w:t xml:space="preserve">4.3. </w:t>
      </w:r>
      <w:r w:rsidR="00DB6741" w:rsidRPr="006A6C74">
        <w:rPr>
          <w:rFonts w:ascii="Times New Roman" w:hAnsi="Times New Roman" w:cs="Times New Roman"/>
          <w:sz w:val="24"/>
        </w:rPr>
        <w:t xml:space="preserve">Фінансово-господарська діяльність </w:t>
      </w:r>
      <w:r w:rsidRPr="006A6C74">
        <w:rPr>
          <w:rFonts w:ascii="Times New Roman" w:hAnsi="Times New Roman" w:cs="Times New Roman"/>
          <w:sz w:val="24"/>
        </w:rPr>
        <w:t>Центру</w:t>
      </w:r>
      <w:r w:rsidR="00DB6741" w:rsidRPr="006A6C74">
        <w:rPr>
          <w:rFonts w:ascii="Times New Roman" w:hAnsi="Times New Roman" w:cs="Times New Roman"/>
          <w:sz w:val="24"/>
        </w:rPr>
        <w:t xml:space="preserve"> провадиться відповідно до </w:t>
      </w:r>
      <w:r w:rsidRPr="006A6C74">
        <w:rPr>
          <w:rFonts w:ascii="Times New Roman" w:hAnsi="Times New Roman" w:cs="Times New Roman"/>
          <w:sz w:val="24"/>
        </w:rPr>
        <w:t>законодавства</w:t>
      </w:r>
      <w:r w:rsidR="00DB6741" w:rsidRPr="006A6C74">
        <w:rPr>
          <w:rFonts w:ascii="Times New Roman" w:hAnsi="Times New Roman" w:cs="Times New Roman"/>
          <w:sz w:val="24"/>
        </w:rPr>
        <w:t>.</w:t>
      </w:r>
      <w:r w:rsidRPr="006A6C74">
        <w:rPr>
          <w:rFonts w:ascii="Times New Roman" w:hAnsi="Times New Roman" w:cs="Times New Roman"/>
          <w:sz w:val="24"/>
        </w:rPr>
        <w:t xml:space="preserve"> </w:t>
      </w:r>
      <w:r w:rsidR="00DB6741" w:rsidRPr="006A6C74">
        <w:rPr>
          <w:rFonts w:ascii="Times New Roman" w:hAnsi="Times New Roman" w:cs="Times New Roman"/>
          <w:sz w:val="24"/>
        </w:rPr>
        <w:t xml:space="preserve">Джерелами фінансування </w:t>
      </w:r>
      <w:r w:rsidRPr="006A6C74">
        <w:rPr>
          <w:rFonts w:ascii="Times New Roman" w:hAnsi="Times New Roman" w:cs="Times New Roman"/>
          <w:sz w:val="24"/>
        </w:rPr>
        <w:t>Центру</w:t>
      </w:r>
      <w:r w:rsidR="00DB6741" w:rsidRPr="006A6C74">
        <w:rPr>
          <w:rFonts w:ascii="Times New Roman" w:hAnsi="Times New Roman" w:cs="Times New Roman"/>
          <w:sz w:val="24"/>
        </w:rPr>
        <w:t xml:space="preserve"> є кошти Засновника, благодійні внески юридичних та фізичних осіб, інші джерела, не заборонені законодавством</w:t>
      </w:r>
      <w:r w:rsidRPr="006A6C74">
        <w:rPr>
          <w:rFonts w:ascii="Times New Roman" w:hAnsi="Times New Roman" w:cs="Times New Roman"/>
          <w:sz w:val="24"/>
        </w:rPr>
        <w:t>. Центр надає послуги педагогічним працівникам в межах своєї території обслуговування за рахунок коштів засновника. Центр може надавати платні освітні та інші послуги в порядку, визначеному законодавством (крім послуг, що надаються Центром для виконання завдань, визначених цим Статутом та іншими актами законодавства).</w:t>
      </w:r>
    </w:p>
    <w:p w:rsidR="004835B6" w:rsidRPr="006A6C74" w:rsidRDefault="004835B6" w:rsidP="006A6C74">
      <w:pPr>
        <w:pStyle w:val="a3"/>
        <w:spacing w:before="0"/>
        <w:jc w:val="both"/>
        <w:rPr>
          <w:rFonts w:ascii="Times New Roman" w:hAnsi="Times New Roman" w:cs="Times New Roman"/>
          <w:sz w:val="24"/>
        </w:rPr>
      </w:pPr>
      <w:r w:rsidRPr="006A6C74">
        <w:rPr>
          <w:rFonts w:ascii="Times New Roman" w:hAnsi="Times New Roman" w:cs="Times New Roman"/>
          <w:sz w:val="24"/>
        </w:rPr>
        <w:t>4.4. Центр є неприбутковою організацією. Центр не здійснює розподіл доходів (прибутку) або їх частин серед Засновників, членів органів управління та інших, пов’яза</w:t>
      </w:r>
      <w:r w:rsidR="00C813A3" w:rsidRPr="006A6C74">
        <w:rPr>
          <w:rFonts w:ascii="Times New Roman" w:hAnsi="Times New Roman" w:cs="Times New Roman"/>
          <w:sz w:val="24"/>
        </w:rPr>
        <w:t>них з ними осіб та працівників (</w:t>
      </w:r>
      <w:r w:rsidRPr="006A6C74">
        <w:rPr>
          <w:rFonts w:ascii="Times New Roman" w:hAnsi="Times New Roman" w:cs="Times New Roman"/>
          <w:sz w:val="24"/>
        </w:rPr>
        <w:t xml:space="preserve">крім оплати їх праці, нарахування єдиного внеску). У разі припинення юридичної особи (ліквідація, злиття, поділ, приєднання або перетворення), активи Центру передаються одній або кільком неприбутковим організаціям відповідного виду, або зараховуються до доходу бюджету. Доходи (прибутки) Центру використовуються виключно на утримання Центру, реалізації мети (цілей, завдань) та </w:t>
      </w:r>
      <w:r w:rsidR="00AC5C08" w:rsidRPr="006A6C74">
        <w:rPr>
          <w:rFonts w:ascii="Times New Roman" w:hAnsi="Times New Roman" w:cs="Times New Roman"/>
          <w:sz w:val="24"/>
        </w:rPr>
        <w:t>напрямів</w:t>
      </w:r>
      <w:r w:rsidR="00316EC2" w:rsidRPr="006A6C74">
        <w:rPr>
          <w:rFonts w:ascii="Times New Roman" w:hAnsi="Times New Roman" w:cs="Times New Roman"/>
          <w:sz w:val="24"/>
        </w:rPr>
        <w:t xml:space="preserve"> діяльності визначених Статутом.</w:t>
      </w:r>
    </w:p>
    <w:p w:rsidR="00032A3B" w:rsidRPr="006A6C74" w:rsidRDefault="00316EC2" w:rsidP="006A6C74">
      <w:pPr>
        <w:pStyle w:val="a3"/>
        <w:spacing w:before="0"/>
        <w:jc w:val="both"/>
        <w:rPr>
          <w:rFonts w:ascii="Times New Roman" w:hAnsi="Times New Roman" w:cs="Times New Roman"/>
          <w:sz w:val="24"/>
        </w:rPr>
      </w:pPr>
      <w:r w:rsidRPr="006A6C74">
        <w:rPr>
          <w:rFonts w:ascii="Times New Roman" w:hAnsi="Times New Roman" w:cs="Times New Roman"/>
          <w:sz w:val="24"/>
        </w:rPr>
        <w:t>4.5.</w:t>
      </w:r>
      <w:r w:rsidR="00032A3B" w:rsidRPr="006A6C74">
        <w:rPr>
          <w:rFonts w:ascii="Times New Roman" w:hAnsi="Times New Roman" w:cs="Times New Roman"/>
          <w:sz w:val="24"/>
        </w:rPr>
        <w:t xml:space="preserve"> Порядок діловодства і бухгалтерського обліку в </w:t>
      </w:r>
      <w:r w:rsidR="00005FBA" w:rsidRPr="006A6C74">
        <w:rPr>
          <w:rFonts w:ascii="Times New Roman" w:hAnsi="Times New Roman" w:cs="Times New Roman"/>
          <w:sz w:val="24"/>
        </w:rPr>
        <w:t>Центрі</w:t>
      </w:r>
      <w:r w:rsidR="00032A3B" w:rsidRPr="006A6C74">
        <w:rPr>
          <w:rFonts w:ascii="Times New Roman" w:hAnsi="Times New Roman" w:cs="Times New Roman"/>
          <w:sz w:val="24"/>
        </w:rPr>
        <w:t xml:space="preserve"> визначається керівником (директором) відповідно до законодавства. За рішенням Засновника </w:t>
      </w:r>
      <w:r w:rsidRPr="006A6C74">
        <w:rPr>
          <w:rFonts w:ascii="Times New Roman" w:hAnsi="Times New Roman" w:cs="Times New Roman"/>
          <w:sz w:val="24"/>
        </w:rPr>
        <w:t xml:space="preserve">Центру </w:t>
      </w:r>
      <w:r w:rsidR="00032A3B" w:rsidRPr="006A6C74">
        <w:rPr>
          <w:rFonts w:ascii="Times New Roman" w:hAnsi="Times New Roman" w:cs="Times New Roman"/>
          <w:sz w:val="24"/>
        </w:rPr>
        <w:t>бухгалтерський облік здійсню</w:t>
      </w:r>
      <w:r w:rsidR="00005FBA" w:rsidRPr="006A6C74">
        <w:rPr>
          <w:rFonts w:ascii="Times New Roman" w:hAnsi="Times New Roman" w:cs="Times New Roman"/>
          <w:sz w:val="24"/>
        </w:rPr>
        <w:t>ється</w:t>
      </w:r>
      <w:r w:rsidR="00032A3B" w:rsidRPr="006A6C74">
        <w:rPr>
          <w:rFonts w:ascii="Times New Roman" w:hAnsi="Times New Roman" w:cs="Times New Roman"/>
          <w:sz w:val="24"/>
        </w:rPr>
        <w:t xml:space="preserve"> самостійно </w:t>
      </w:r>
      <w:r w:rsidRPr="006A6C74">
        <w:rPr>
          <w:rFonts w:ascii="Times New Roman" w:hAnsi="Times New Roman" w:cs="Times New Roman"/>
          <w:sz w:val="24"/>
        </w:rPr>
        <w:t>Центр</w:t>
      </w:r>
      <w:r w:rsidR="00C813A3" w:rsidRPr="006A6C74">
        <w:rPr>
          <w:rFonts w:ascii="Times New Roman" w:hAnsi="Times New Roman" w:cs="Times New Roman"/>
          <w:sz w:val="24"/>
        </w:rPr>
        <w:t>ом</w:t>
      </w:r>
      <w:r w:rsidR="00005FBA" w:rsidRPr="006A6C74">
        <w:rPr>
          <w:rFonts w:ascii="Times New Roman" w:hAnsi="Times New Roman" w:cs="Times New Roman"/>
          <w:sz w:val="24"/>
        </w:rPr>
        <w:t>.</w:t>
      </w:r>
    </w:p>
    <w:p w:rsidR="00E3614F" w:rsidRPr="006A6C74" w:rsidRDefault="00E3614F" w:rsidP="006A6C74">
      <w:pPr>
        <w:pStyle w:val="a3"/>
        <w:spacing w:before="0"/>
        <w:ind w:firstLine="709"/>
        <w:jc w:val="center"/>
        <w:rPr>
          <w:rFonts w:ascii="Times New Roman" w:hAnsi="Times New Roman" w:cs="Times New Roman"/>
          <w:b/>
          <w:sz w:val="24"/>
        </w:rPr>
      </w:pPr>
    </w:p>
    <w:p w:rsidR="00DB6741" w:rsidRPr="006A6C74" w:rsidRDefault="009D32AF" w:rsidP="006A6C74">
      <w:pPr>
        <w:pStyle w:val="a3"/>
        <w:spacing w:before="0"/>
        <w:ind w:firstLine="709"/>
        <w:jc w:val="center"/>
        <w:rPr>
          <w:rFonts w:ascii="Times New Roman" w:hAnsi="Times New Roman" w:cs="Times New Roman"/>
          <w:b/>
          <w:sz w:val="24"/>
        </w:rPr>
      </w:pPr>
      <w:r w:rsidRPr="006A6C74">
        <w:rPr>
          <w:rFonts w:ascii="Times New Roman" w:hAnsi="Times New Roman" w:cs="Times New Roman"/>
          <w:b/>
          <w:sz w:val="24"/>
        </w:rPr>
        <w:t>V</w:t>
      </w:r>
      <w:r w:rsidR="00DB6741" w:rsidRPr="006A6C74">
        <w:rPr>
          <w:rFonts w:ascii="Times New Roman" w:hAnsi="Times New Roman" w:cs="Times New Roman"/>
          <w:b/>
          <w:sz w:val="24"/>
        </w:rPr>
        <w:t>.</w:t>
      </w:r>
      <w:r w:rsidRPr="006A6C74">
        <w:rPr>
          <w:rFonts w:ascii="Times New Roman" w:hAnsi="Times New Roman" w:cs="Times New Roman"/>
          <w:b/>
          <w:sz w:val="24"/>
        </w:rPr>
        <w:t xml:space="preserve"> ПРИПИНЕННЯ ЦЕНТРУ</w:t>
      </w:r>
    </w:p>
    <w:p w:rsidR="00DB6741" w:rsidRPr="006A6C74" w:rsidRDefault="00DB6741" w:rsidP="006A6C74">
      <w:pPr>
        <w:pStyle w:val="a3"/>
        <w:spacing w:before="0"/>
        <w:ind w:firstLine="709"/>
        <w:jc w:val="center"/>
        <w:rPr>
          <w:rFonts w:ascii="Times New Roman" w:hAnsi="Times New Roman" w:cs="Times New Roman"/>
          <w:sz w:val="24"/>
        </w:rPr>
      </w:pPr>
    </w:p>
    <w:p w:rsidR="00DB6741" w:rsidRPr="006A6C74" w:rsidRDefault="00DB6741" w:rsidP="006A6C74">
      <w:pPr>
        <w:pStyle w:val="HTML"/>
        <w:jc w:val="both"/>
        <w:rPr>
          <w:rFonts w:ascii="Times New Roman" w:hAnsi="Times New Roman"/>
          <w:color w:val="000000"/>
          <w:sz w:val="24"/>
          <w:szCs w:val="24"/>
          <w:lang w:val="uk-UA"/>
        </w:rPr>
      </w:pPr>
      <w:r w:rsidRPr="006A6C74">
        <w:rPr>
          <w:rFonts w:ascii="Times New Roman" w:hAnsi="Times New Roman"/>
          <w:sz w:val="24"/>
          <w:szCs w:val="24"/>
          <w:lang w:val="uk-UA"/>
        </w:rPr>
        <w:tab/>
      </w:r>
      <w:r w:rsidR="009D32AF" w:rsidRPr="006A6C74">
        <w:rPr>
          <w:rFonts w:ascii="Times New Roman" w:hAnsi="Times New Roman"/>
          <w:sz w:val="24"/>
          <w:szCs w:val="24"/>
          <w:lang w:val="uk-UA"/>
        </w:rPr>
        <w:t>5.1.</w:t>
      </w:r>
      <w:r w:rsidRPr="006A6C74">
        <w:rPr>
          <w:rFonts w:ascii="Times New Roman" w:hAnsi="Times New Roman"/>
          <w:sz w:val="24"/>
          <w:szCs w:val="24"/>
          <w:lang w:val="uk-UA"/>
        </w:rPr>
        <w:t xml:space="preserve">.Діяльність </w:t>
      </w:r>
      <w:r w:rsidR="009D32AF" w:rsidRPr="006A6C74">
        <w:rPr>
          <w:rFonts w:ascii="Times New Roman" w:hAnsi="Times New Roman"/>
          <w:sz w:val="24"/>
          <w:szCs w:val="24"/>
          <w:lang w:val="uk-UA"/>
        </w:rPr>
        <w:t>Центру</w:t>
      </w:r>
      <w:r w:rsidRPr="006A6C74">
        <w:rPr>
          <w:rFonts w:ascii="Times New Roman" w:hAnsi="Times New Roman"/>
          <w:sz w:val="24"/>
          <w:szCs w:val="24"/>
          <w:lang w:val="uk-UA"/>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w:t>
      </w:r>
      <w:r w:rsidR="009D32AF" w:rsidRPr="006A6C74">
        <w:rPr>
          <w:rFonts w:ascii="Times New Roman" w:hAnsi="Times New Roman"/>
          <w:sz w:val="24"/>
          <w:szCs w:val="24"/>
          <w:lang w:val="uk-UA"/>
        </w:rPr>
        <w:t xml:space="preserve">Центру </w:t>
      </w:r>
      <w:r w:rsidRPr="006A6C74">
        <w:rPr>
          <w:rFonts w:ascii="Times New Roman" w:hAnsi="Times New Roman"/>
          <w:sz w:val="24"/>
          <w:szCs w:val="24"/>
          <w:lang w:val="uk-UA"/>
        </w:rPr>
        <w:t xml:space="preserve">приймається Засновником. Припинення діяльності </w:t>
      </w:r>
      <w:r w:rsidR="009D32AF" w:rsidRPr="006A6C74">
        <w:rPr>
          <w:rFonts w:ascii="Times New Roman" w:hAnsi="Times New Roman"/>
          <w:sz w:val="24"/>
          <w:szCs w:val="24"/>
          <w:lang w:val="uk-UA"/>
        </w:rPr>
        <w:t>Центру</w:t>
      </w:r>
      <w:r w:rsidR="007C19AB" w:rsidRPr="006A6C74">
        <w:rPr>
          <w:rFonts w:ascii="Times New Roman" w:hAnsi="Times New Roman"/>
          <w:sz w:val="24"/>
          <w:szCs w:val="24"/>
          <w:lang w:val="uk-UA"/>
        </w:rPr>
        <w:t xml:space="preserve"> </w:t>
      </w:r>
      <w:r w:rsidRPr="006A6C74">
        <w:rPr>
          <w:rFonts w:ascii="Times New Roman" w:hAnsi="Times New Roman"/>
          <w:sz w:val="24"/>
          <w:szCs w:val="24"/>
          <w:lang w:val="uk-UA"/>
        </w:rPr>
        <w:lastRenderedPageBreak/>
        <w:t>здійснюється комісією з припинення (комісією з реорганізації, ліквідаційною комісією), утвореною в установленому законодавством порядку.</w:t>
      </w:r>
    </w:p>
    <w:p w:rsidR="00DB6741" w:rsidRPr="006A6C74" w:rsidRDefault="00DB6741" w:rsidP="006A6C74">
      <w:pPr>
        <w:pStyle w:val="HTML"/>
        <w:jc w:val="both"/>
        <w:rPr>
          <w:rFonts w:ascii="Times New Roman" w:hAnsi="Times New Roman"/>
          <w:color w:val="000000"/>
          <w:sz w:val="24"/>
          <w:szCs w:val="24"/>
          <w:lang w:val="uk-UA"/>
        </w:rPr>
      </w:pPr>
      <w:r w:rsidRPr="006A6C74">
        <w:rPr>
          <w:rFonts w:ascii="Times New Roman" w:hAnsi="Times New Roman"/>
          <w:sz w:val="24"/>
          <w:szCs w:val="24"/>
          <w:lang w:val="uk-UA"/>
        </w:rPr>
        <w:tab/>
      </w:r>
      <w:r w:rsidR="009D32AF" w:rsidRPr="006A6C74">
        <w:rPr>
          <w:rFonts w:ascii="Times New Roman" w:hAnsi="Times New Roman"/>
          <w:sz w:val="24"/>
          <w:szCs w:val="24"/>
          <w:lang w:val="uk-UA"/>
        </w:rPr>
        <w:t>5.2.</w:t>
      </w:r>
      <w:r w:rsidR="00131A94" w:rsidRPr="006A6C74">
        <w:rPr>
          <w:rFonts w:ascii="Times New Roman" w:hAnsi="Times New Roman"/>
          <w:sz w:val="24"/>
          <w:szCs w:val="24"/>
          <w:lang w:val="uk-UA"/>
        </w:rPr>
        <w:t xml:space="preserve"> </w:t>
      </w:r>
      <w:r w:rsidR="007C19AB" w:rsidRPr="006A6C74">
        <w:rPr>
          <w:rFonts w:ascii="Times New Roman" w:hAnsi="Times New Roman"/>
          <w:sz w:val="24"/>
          <w:szCs w:val="24"/>
          <w:lang w:val="uk-UA"/>
        </w:rPr>
        <w:t>Ц</w:t>
      </w:r>
      <w:r w:rsidR="00131A94" w:rsidRPr="006A6C74">
        <w:rPr>
          <w:rFonts w:ascii="Times New Roman" w:hAnsi="Times New Roman"/>
          <w:sz w:val="24"/>
          <w:szCs w:val="24"/>
          <w:lang w:val="uk-UA"/>
        </w:rPr>
        <w:t>ентр</w:t>
      </w:r>
      <w:r w:rsidRPr="006A6C74">
        <w:rPr>
          <w:rFonts w:ascii="Times New Roman" w:hAnsi="Times New Roman"/>
          <w:sz w:val="24"/>
          <w:szCs w:val="24"/>
          <w:lang w:val="uk-UA"/>
        </w:rPr>
        <w:t xml:space="preserve">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w:t>
      </w:r>
      <w:r w:rsidRPr="006A6C74">
        <w:rPr>
          <w:rFonts w:ascii="Times New Roman" w:hAnsi="Times New Roman"/>
          <w:sz w:val="24"/>
          <w:szCs w:val="24"/>
        </w:rPr>
        <w:t>порядку.</w:t>
      </w:r>
    </w:p>
    <w:p w:rsidR="00DB6741" w:rsidRPr="006A6C74" w:rsidRDefault="00DB6741" w:rsidP="006A6C74">
      <w:pPr>
        <w:shd w:val="clear" w:color="auto" w:fill="FFFFFF"/>
        <w:spacing w:after="0" w:line="240" w:lineRule="auto"/>
        <w:jc w:val="center"/>
        <w:rPr>
          <w:rFonts w:ascii="Times New Roman" w:eastAsia="Calibri" w:hAnsi="Times New Roman" w:cs="Times New Roman"/>
          <w:b/>
          <w:sz w:val="24"/>
          <w:szCs w:val="24"/>
          <w:lang w:val="uk-UA" w:eastAsia="en-US"/>
        </w:rPr>
      </w:pPr>
    </w:p>
    <w:p w:rsidR="00DB6741" w:rsidRPr="006A6C74" w:rsidRDefault="00131A94" w:rsidP="006A6C74">
      <w:pPr>
        <w:shd w:val="clear" w:color="auto" w:fill="FFFFFF"/>
        <w:spacing w:after="0" w:line="240" w:lineRule="auto"/>
        <w:jc w:val="center"/>
        <w:rPr>
          <w:rFonts w:ascii="Times New Roman" w:eastAsia="Calibri" w:hAnsi="Times New Roman" w:cs="Times New Roman"/>
          <w:b/>
          <w:sz w:val="24"/>
          <w:szCs w:val="24"/>
          <w:lang w:val="uk-UA" w:eastAsia="en-US"/>
        </w:rPr>
      </w:pPr>
      <w:r w:rsidRPr="006A6C74">
        <w:rPr>
          <w:rFonts w:ascii="Times New Roman" w:hAnsi="Times New Roman" w:cs="Times New Roman"/>
          <w:b/>
          <w:sz w:val="24"/>
          <w:szCs w:val="24"/>
          <w:lang w:val="uk-UA"/>
        </w:rPr>
        <w:t>VІ</w:t>
      </w:r>
      <w:r w:rsidRPr="006A6C74">
        <w:rPr>
          <w:rFonts w:ascii="Times New Roman" w:hAnsi="Times New Roman" w:cs="Times New Roman"/>
          <w:b/>
          <w:sz w:val="24"/>
          <w:szCs w:val="24"/>
        </w:rPr>
        <w:t>.</w:t>
      </w:r>
      <w:r w:rsidR="00DB6741" w:rsidRPr="006A6C74">
        <w:rPr>
          <w:rFonts w:ascii="Times New Roman" w:eastAsia="Calibri" w:hAnsi="Times New Roman" w:cs="Times New Roman"/>
          <w:b/>
          <w:sz w:val="24"/>
          <w:szCs w:val="24"/>
          <w:lang w:val="uk-UA" w:eastAsia="en-US"/>
        </w:rPr>
        <w:t xml:space="preserve"> ПРИКІНЦЕВІ ПОЛОЖЕННЯ</w:t>
      </w:r>
    </w:p>
    <w:p w:rsidR="00DB6741" w:rsidRPr="006A6C74" w:rsidRDefault="00DB6741" w:rsidP="006A6C74">
      <w:pPr>
        <w:shd w:val="clear" w:color="auto" w:fill="FFFFFF"/>
        <w:spacing w:after="0" w:line="240" w:lineRule="auto"/>
        <w:jc w:val="center"/>
        <w:rPr>
          <w:rFonts w:ascii="Times New Roman" w:eastAsia="Calibri" w:hAnsi="Times New Roman" w:cs="Times New Roman"/>
          <w:b/>
          <w:sz w:val="24"/>
          <w:szCs w:val="24"/>
          <w:lang w:val="uk-UA" w:eastAsia="en-US"/>
        </w:rPr>
      </w:pPr>
    </w:p>
    <w:p w:rsidR="00DB6741" w:rsidRPr="006A6C74" w:rsidRDefault="00DB6741" w:rsidP="006A6C74">
      <w:pPr>
        <w:shd w:val="clear" w:color="auto" w:fill="FFFFFF"/>
        <w:spacing w:after="0" w:line="240" w:lineRule="auto"/>
        <w:ind w:firstLine="708"/>
        <w:jc w:val="both"/>
        <w:rPr>
          <w:rFonts w:ascii="Times New Roman" w:eastAsia="Calibri" w:hAnsi="Times New Roman" w:cs="Times New Roman"/>
          <w:sz w:val="24"/>
          <w:szCs w:val="24"/>
          <w:lang w:val="uk-UA" w:eastAsia="en-US"/>
        </w:rPr>
      </w:pPr>
      <w:r w:rsidRPr="006A6C74">
        <w:rPr>
          <w:rFonts w:ascii="Times New Roman" w:eastAsia="Calibri" w:hAnsi="Times New Roman" w:cs="Times New Roman"/>
          <w:sz w:val="24"/>
          <w:szCs w:val="24"/>
          <w:lang w:val="uk-UA" w:eastAsia="en-US"/>
        </w:rPr>
        <w:t xml:space="preserve">   13.1.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Засновником та набувають сили з моменту їх державної реєстрації.</w:t>
      </w:r>
    </w:p>
    <w:p w:rsidR="00DB6741" w:rsidRPr="006A6C74" w:rsidRDefault="00DB6741" w:rsidP="006A6C74">
      <w:pPr>
        <w:shd w:val="clear" w:color="auto" w:fill="FFFFFF"/>
        <w:spacing w:after="0" w:line="240" w:lineRule="auto"/>
        <w:jc w:val="both"/>
        <w:rPr>
          <w:rFonts w:ascii="Times New Roman" w:eastAsia="Calibri" w:hAnsi="Times New Roman" w:cs="Times New Roman"/>
          <w:sz w:val="24"/>
          <w:szCs w:val="24"/>
          <w:lang w:val="uk-UA" w:eastAsia="en-US"/>
        </w:rPr>
      </w:pPr>
    </w:p>
    <w:p w:rsidR="00DB6741" w:rsidRPr="006A6C74" w:rsidRDefault="00DB6741" w:rsidP="006A6C74">
      <w:pPr>
        <w:shd w:val="clear" w:color="auto" w:fill="FFFFFF"/>
        <w:spacing w:after="0" w:line="240" w:lineRule="auto"/>
        <w:jc w:val="both"/>
        <w:rPr>
          <w:rFonts w:ascii="Times New Roman" w:eastAsia="Calibri" w:hAnsi="Times New Roman" w:cs="Times New Roman"/>
          <w:sz w:val="24"/>
          <w:szCs w:val="24"/>
          <w:lang w:val="uk-UA" w:eastAsia="en-US"/>
        </w:rPr>
      </w:pPr>
    </w:p>
    <w:p w:rsidR="00DB6741" w:rsidRPr="006A6C74" w:rsidRDefault="00DB6741" w:rsidP="006A6C74">
      <w:pPr>
        <w:shd w:val="clear" w:color="auto" w:fill="FFFFFF"/>
        <w:spacing w:after="0" w:line="240" w:lineRule="auto"/>
        <w:jc w:val="both"/>
        <w:rPr>
          <w:rFonts w:ascii="Times New Roman" w:eastAsia="Calibri" w:hAnsi="Times New Roman" w:cs="Times New Roman"/>
          <w:sz w:val="24"/>
          <w:szCs w:val="24"/>
          <w:lang w:val="uk-UA" w:eastAsia="en-US"/>
        </w:rPr>
      </w:pPr>
    </w:p>
    <w:p w:rsidR="00DB6741" w:rsidRPr="006A6C74" w:rsidRDefault="00DB6741" w:rsidP="006A6C74">
      <w:pPr>
        <w:widowControl w:val="0"/>
        <w:tabs>
          <w:tab w:val="left" w:pos="851"/>
          <w:tab w:val="left" w:pos="9639"/>
        </w:tabs>
        <w:spacing w:after="0" w:line="240" w:lineRule="auto"/>
        <w:jc w:val="both"/>
        <w:rPr>
          <w:rFonts w:ascii="Times New Roman" w:hAnsi="Times New Roman" w:cs="Times New Roman"/>
          <w:sz w:val="24"/>
          <w:szCs w:val="24"/>
          <w:lang w:val="uk-UA"/>
        </w:rPr>
      </w:pPr>
      <w:r w:rsidRPr="006A6C74">
        <w:rPr>
          <w:rFonts w:ascii="Times New Roman" w:hAnsi="Times New Roman" w:cs="Times New Roman"/>
          <w:sz w:val="24"/>
          <w:szCs w:val="24"/>
          <w:lang w:val="uk-UA"/>
        </w:rPr>
        <w:t>Верхньодніпровський</w:t>
      </w:r>
      <w:r w:rsidR="00032A3B" w:rsidRPr="006A6C74">
        <w:rPr>
          <w:rFonts w:ascii="Times New Roman" w:hAnsi="Times New Roman" w:cs="Times New Roman"/>
          <w:sz w:val="24"/>
          <w:szCs w:val="24"/>
          <w:lang w:val="uk-UA"/>
        </w:rPr>
        <w:t xml:space="preserve"> </w:t>
      </w:r>
      <w:r w:rsidRPr="006A6C74">
        <w:rPr>
          <w:rFonts w:ascii="Times New Roman" w:hAnsi="Times New Roman" w:cs="Times New Roman"/>
          <w:sz w:val="24"/>
          <w:szCs w:val="24"/>
          <w:lang w:val="uk-UA"/>
        </w:rPr>
        <w:t xml:space="preserve">міський голова                </w:t>
      </w:r>
      <w:r w:rsidR="007C19AB" w:rsidRPr="006A6C74">
        <w:rPr>
          <w:rFonts w:ascii="Times New Roman" w:hAnsi="Times New Roman" w:cs="Times New Roman"/>
          <w:sz w:val="24"/>
          <w:szCs w:val="24"/>
          <w:lang w:val="uk-UA"/>
        </w:rPr>
        <w:t xml:space="preserve">                   ____________  Геннадій ЛЕБІДЬ</w:t>
      </w:r>
    </w:p>
    <w:p w:rsidR="00DB6741" w:rsidRPr="00CC52B4" w:rsidRDefault="00DB6741" w:rsidP="00DB6741">
      <w:pPr>
        <w:shd w:val="clear" w:color="auto" w:fill="FFFFFF"/>
        <w:spacing w:after="0" w:line="240" w:lineRule="auto"/>
        <w:jc w:val="both"/>
        <w:rPr>
          <w:rFonts w:ascii="Times New Roman" w:hAnsi="Times New Roman" w:cs="Times New Roman"/>
          <w:sz w:val="24"/>
          <w:szCs w:val="24"/>
          <w:lang w:val="uk-UA"/>
        </w:rPr>
      </w:pPr>
    </w:p>
    <w:p w:rsidR="00DB6741" w:rsidRPr="00CC52B4" w:rsidRDefault="00DB6741" w:rsidP="00DB6741">
      <w:pPr>
        <w:spacing w:after="0" w:line="240" w:lineRule="auto"/>
        <w:jc w:val="both"/>
        <w:rPr>
          <w:rFonts w:ascii="Times New Roman" w:eastAsia="Calibri" w:hAnsi="Times New Roman" w:cs="Times New Roman"/>
          <w:sz w:val="24"/>
          <w:szCs w:val="24"/>
          <w:lang w:val="uk-UA" w:eastAsia="en-US"/>
        </w:rPr>
      </w:pPr>
    </w:p>
    <w:p w:rsidR="002E3F73" w:rsidRPr="00CC52B4" w:rsidRDefault="002E3F73" w:rsidP="00DB6741">
      <w:pPr>
        <w:rPr>
          <w:rFonts w:ascii="Times New Roman" w:hAnsi="Times New Roman" w:cs="Times New Roman"/>
          <w:sz w:val="24"/>
          <w:szCs w:val="24"/>
        </w:rPr>
      </w:pPr>
    </w:p>
    <w:sectPr w:rsidR="002E3F73" w:rsidRPr="00CC52B4" w:rsidSect="00FF35B5">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B15" w:rsidRDefault="00F31B15" w:rsidP="00FF35B5">
      <w:pPr>
        <w:spacing w:after="0" w:line="240" w:lineRule="auto"/>
      </w:pPr>
      <w:r>
        <w:separator/>
      </w:r>
    </w:p>
  </w:endnote>
  <w:endnote w:type="continuationSeparator" w:id="0">
    <w:p w:rsidR="00F31B15" w:rsidRDefault="00F31B15" w:rsidP="00FF35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tiqua">
    <w:altName w:val="Segoe UI"/>
    <w:charset w:val="00"/>
    <w:family w:val="swiss"/>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607272"/>
      <w:docPartObj>
        <w:docPartGallery w:val="Page Numbers (Bottom of Page)"/>
        <w:docPartUnique/>
      </w:docPartObj>
    </w:sdtPr>
    <w:sdtContent>
      <w:p w:rsidR="004835B6" w:rsidRDefault="00F27356">
        <w:pPr>
          <w:pStyle w:val="a9"/>
          <w:jc w:val="center"/>
        </w:pPr>
        <w:fldSimple w:instr="PAGE   \* MERGEFORMAT">
          <w:r w:rsidR="006A6C74">
            <w:rPr>
              <w:noProof/>
            </w:rPr>
            <w:t>4</w:t>
          </w:r>
        </w:fldSimple>
      </w:p>
    </w:sdtContent>
  </w:sdt>
  <w:p w:rsidR="004835B6" w:rsidRDefault="004835B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B15" w:rsidRDefault="00F31B15" w:rsidP="00FF35B5">
      <w:pPr>
        <w:spacing w:after="0" w:line="240" w:lineRule="auto"/>
      </w:pPr>
      <w:r>
        <w:separator/>
      </w:r>
    </w:p>
  </w:footnote>
  <w:footnote w:type="continuationSeparator" w:id="0">
    <w:p w:rsidR="00F31B15" w:rsidRDefault="00F31B15" w:rsidP="00FF35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720"/>
        </w:tabs>
        <w:ind w:left="720" w:hanging="360"/>
      </w:pPr>
      <w:rPr>
        <w:sz w:val="28"/>
        <w:szCs w:val="28"/>
      </w:rPr>
    </w:lvl>
    <w:lvl w:ilvl="1">
      <w:start w:val="2"/>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5"/>
    <w:multiLevelType w:val="multilevel"/>
    <w:tmpl w:val="780E32E0"/>
    <w:lvl w:ilvl="0">
      <w:start w:val="1"/>
      <w:numFmt w:val="decimal"/>
      <w:lvlText w:val="%1."/>
      <w:lvlJc w:val="left"/>
      <w:pPr>
        <w:tabs>
          <w:tab w:val="num" w:pos="720"/>
        </w:tabs>
        <w:ind w:left="720" w:hanging="360"/>
      </w:pPr>
      <w:rPr>
        <w:sz w:val="28"/>
        <w:szCs w:val="28"/>
      </w:rPr>
    </w:lvl>
    <w:lvl w:ilvl="1">
      <w:start w:val="3"/>
      <w:numFmt w:val="decimal"/>
      <w:lvlText w:val="%1.%2."/>
      <w:lvlJc w:val="left"/>
      <w:pPr>
        <w:tabs>
          <w:tab w:val="num" w:pos="1080"/>
        </w:tabs>
        <w:ind w:left="1080" w:hanging="360"/>
      </w:pPr>
      <w:rPr>
        <w:b w:val="0"/>
        <w:color w:val="auto"/>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6A0572D"/>
    <w:multiLevelType w:val="multilevel"/>
    <w:tmpl w:val="45C05B54"/>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7C2409"/>
    <w:multiLevelType w:val="multilevel"/>
    <w:tmpl w:val="50FC43D6"/>
    <w:lvl w:ilvl="0">
      <w:start w:val="8"/>
      <w:numFmt w:val="decimal"/>
      <w:lvlText w:val="%1."/>
      <w:lvlJc w:val="left"/>
      <w:pPr>
        <w:ind w:left="435" w:hanging="43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
    <w:nsid w:val="11510AF3"/>
    <w:multiLevelType w:val="multilevel"/>
    <w:tmpl w:val="74C06F60"/>
    <w:lvl w:ilvl="0">
      <w:start w:val="8"/>
      <w:numFmt w:val="decimal"/>
      <w:lvlText w:val="%1."/>
      <w:lvlJc w:val="left"/>
      <w:pPr>
        <w:ind w:left="645" w:hanging="64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
    <w:nsid w:val="18785DFC"/>
    <w:multiLevelType w:val="multilevel"/>
    <w:tmpl w:val="B0566E86"/>
    <w:lvl w:ilvl="0">
      <w:start w:val="8"/>
      <w:numFmt w:val="decimal"/>
      <w:lvlText w:val="%1."/>
      <w:lvlJc w:val="left"/>
      <w:pPr>
        <w:ind w:left="645" w:hanging="645"/>
      </w:pPr>
      <w:rPr>
        <w:rFonts w:hint="default"/>
      </w:rPr>
    </w:lvl>
    <w:lvl w:ilvl="1">
      <w:start w:val="1"/>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208D0417"/>
    <w:multiLevelType w:val="hybridMultilevel"/>
    <w:tmpl w:val="225EC582"/>
    <w:lvl w:ilvl="0" w:tplc="1F706F2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214229F"/>
    <w:multiLevelType w:val="multilevel"/>
    <w:tmpl w:val="B0AE79CE"/>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223B6681"/>
    <w:multiLevelType w:val="multilevel"/>
    <w:tmpl w:val="68C231C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8354068"/>
    <w:multiLevelType w:val="multilevel"/>
    <w:tmpl w:val="25A2088E"/>
    <w:lvl w:ilvl="0">
      <w:start w:val="8"/>
      <w:numFmt w:val="decimal"/>
      <w:lvlText w:val="%1."/>
      <w:lvlJc w:val="left"/>
      <w:pPr>
        <w:ind w:left="435" w:hanging="43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nsid w:val="2A180A32"/>
    <w:multiLevelType w:val="multilevel"/>
    <w:tmpl w:val="8C32CFB4"/>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326E7008"/>
    <w:multiLevelType w:val="multilevel"/>
    <w:tmpl w:val="874851FE"/>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34D51D58"/>
    <w:multiLevelType w:val="multilevel"/>
    <w:tmpl w:val="DA489A8E"/>
    <w:lvl w:ilvl="0">
      <w:start w:val="2"/>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54F60DF"/>
    <w:multiLevelType w:val="multilevel"/>
    <w:tmpl w:val="E73C6822"/>
    <w:lvl w:ilvl="0">
      <w:start w:val="11"/>
      <w:numFmt w:val="decimal"/>
      <w:lvlText w:val="%1."/>
      <w:lvlJc w:val="left"/>
      <w:pPr>
        <w:ind w:left="600" w:hanging="60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nsid w:val="3D716415"/>
    <w:multiLevelType w:val="multilevel"/>
    <w:tmpl w:val="B1267280"/>
    <w:lvl w:ilvl="0">
      <w:start w:val="5"/>
      <w:numFmt w:val="decimal"/>
      <w:lvlText w:val="%1."/>
      <w:lvlJc w:val="left"/>
      <w:pPr>
        <w:ind w:left="450" w:hanging="45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5">
    <w:nsid w:val="3DF80F22"/>
    <w:multiLevelType w:val="multilevel"/>
    <w:tmpl w:val="9B5EECF4"/>
    <w:lvl w:ilvl="0">
      <w:start w:val="9"/>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nsid w:val="40292171"/>
    <w:multiLevelType w:val="multilevel"/>
    <w:tmpl w:val="3664F0F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4C62B23"/>
    <w:multiLevelType w:val="multilevel"/>
    <w:tmpl w:val="45C05B54"/>
    <w:lvl w:ilvl="0">
      <w:start w:val="3"/>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71A656B"/>
    <w:multiLevelType w:val="multilevel"/>
    <w:tmpl w:val="1248B51A"/>
    <w:lvl w:ilvl="0">
      <w:start w:val="10"/>
      <w:numFmt w:val="decimal"/>
      <w:lvlText w:val="%1."/>
      <w:lvlJc w:val="left"/>
      <w:pPr>
        <w:ind w:left="600" w:hanging="600"/>
      </w:pPr>
      <w:rPr>
        <w:rFonts w:hint="default"/>
      </w:rPr>
    </w:lvl>
    <w:lvl w:ilvl="1">
      <w:start w:val="1"/>
      <w:numFmt w:val="decimal"/>
      <w:lvlText w:val="%1.%2."/>
      <w:lvlJc w:val="left"/>
      <w:pPr>
        <w:ind w:left="9935"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9">
    <w:nsid w:val="49713E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DEB0551"/>
    <w:multiLevelType w:val="multilevel"/>
    <w:tmpl w:val="59A6A066"/>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526365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7330083"/>
    <w:multiLevelType w:val="multilevel"/>
    <w:tmpl w:val="A93CEA78"/>
    <w:lvl w:ilvl="0">
      <w:start w:val="8"/>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5B395363"/>
    <w:multiLevelType w:val="multilevel"/>
    <w:tmpl w:val="92F425C2"/>
    <w:lvl w:ilvl="0">
      <w:start w:val="10"/>
      <w:numFmt w:val="decimal"/>
      <w:lvlText w:val="%1."/>
      <w:lvlJc w:val="left"/>
      <w:pPr>
        <w:ind w:left="555" w:hanging="555"/>
      </w:pPr>
      <w:rPr>
        <w:rFonts w:hint="default"/>
      </w:rPr>
    </w:lvl>
    <w:lvl w:ilvl="1">
      <w:start w:val="6"/>
      <w:numFmt w:val="decimal"/>
      <w:lvlText w:val="%1.%2."/>
      <w:lvlJc w:val="left"/>
      <w:pPr>
        <w:ind w:left="1578" w:hanging="72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654" w:hanging="108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730" w:hanging="1440"/>
      </w:pPr>
      <w:rPr>
        <w:rFonts w:hint="default"/>
      </w:rPr>
    </w:lvl>
    <w:lvl w:ilvl="6">
      <w:start w:val="1"/>
      <w:numFmt w:val="decimal"/>
      <w:lvlText w:val="%1.%2.%3.%4.%5.%6.%7."/>
      <w:lvlJc w:val="left"/>
      <w:pPr>
        <w:ind w:left="6948" w:hanging="1800"/>
      </w:pPr>
      <w:rPr>
        <w:rFonts w:hint="default"/>
      </w:rPr>
    </w:lvl>
    <w:lvl w:ilvl="7">
      <w:start w:val="1"/>
      <w:numFmt w:val="decimal"/>
      <w:lvlText w:val="%1.%2.%3.%4.%5.%6.%7.%8."/>
      <w:lvlJc w:val="left"/>
      <w:pPr>
        <w:ind w:left="7806" w:hanging="1800"/>
      </w:pPr>
      <w:rPr>
        <w:rFonts w:hint="default"/>
      </w:rPr>
    </w:lvl>
    <w:lvl w:ilvl="8">
      <w:start w:val="1"/>
      <w:numFmt w:val="decimal"/>
      <w:lvlText w:val="%1.%2.%3.%4.%5.%6.%7.%8.%9."/>
      <w:lvlJc w:val="left"/>
      <w:pPr>
        <w:ind w:left="9024" w:hanging="2160"/>
      </w:pPr>
      <w:rPr>
        <w:rFonts w:hint="default"/>
      </w:rPr>
    </w:lvl>
  </w:abstractNum>
  <w:abstractNum w:abstractNumId="24">
    <w:nsid w:val="5B6E64B0"/>
    <w:multiLevelType w:val="multilevel"/>
    <w:tmpl w:val="B42809DC"/>
    <w:lvl w:ilvl="0">
      <w:start w:val="1"/>
      <w:numFmt w:val="decimal"/>
      <w:lvlText w:val="%1."/>
      <w:lvlJc w:val="left"/>
      <w:pPr>
        <w:ind w:left="450" w:hanging="450"/>
      </w:pPr>
      <w:rPr>
        <w:rFonts w:hint="default"/>
      </w:rPr>
    </w:lvl>
    <w:lvl w:ilvl="1">
      <w:start w:val="8"/>
      <w:numFmt w:val="decimal"/>
      <w:lvlText w:val="%1.%2."/>
      <w:lvlJc w:val="left"/>
      <w:pPr>
        <w:ind w:left="1440" w:hanging="720"/>
      </w:pPr>
      <w:rPr>
        <w:rFonts w:ascii="Times New Roman" w:hAnsi="Times New Roman" w:cs="Times New Roman"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5D886F9E"/>
    <w:multiLevelType w:val="hybridMultilevel"/>
    <w:tmpl w:val="331E6FBC"/>
    <w:lvl w:ilvl="0" w:tplc="7ADE0C9C">
      <w:start w:val="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nsid w:val="5EB93654"/>
    <w:multiLevelType w:val="multilevel"/>
    <w:tmpl w:val="D1C6418A"/>
    <w:lvl w:ilvl="0">
      <w:start w:val="1"/>
      <w:numFmt w:val="decimal"/>
      <w:lvlText w:val="%1."/>
      <w:lvlJc w:val="left"/>
      <w:pPr>
        <w:ind w:left="435" w:hanging="43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7">
    <w:nsid w:val="68B003CF"/>
    <w:multiLevelType w:val="multilevel"/>
    <w:tmpl w:val="936068D8"/>
    <w:lvl w:ilvl="0">
      <w:start w:val="6"/>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8">
    <w:nsid w:val="6FC10FEC"/>
    <w:multiLevelType w:val="multilevel"/>
    <w:tmpl w:val="07583F06"/>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44373F0"/>
    <w:multiLevelType w:val="multilevel"/>
    <w:tmpl w:val="0058A502"/>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45B0803"/>
    <w:multiLevelType w:val="multilevel"/>
    <w:tmpl w:val="00E22C88"/>
    <w:lvl w:ilvl="0">
      <w:start w:val="10"/>
      <w:numFmt w:val="decimal"/>
      <w:lvlText w:val="%1"/>
      <w:lvlJc w:val="left"/>
      <w:pPr>
        <w:ind w:left="525" w:hanging="525"/>
      </w:pPr>
      <w:rPr>
        <w:rFonts w:hint="default"/>
      </w:rPr>
    </w:lvl>
    <w:lvl w:ilvl="1">
      <w:start w:val="1"/>
      <w:numFmt w:val="decimal"/>
      <w:lvlText w:val="%1.%2"/>
      <w:lvlJc w:val="left"/>
      <w:pPr>
        <w:ind w:left="1965" w:hanging="52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1">
    <w:nsid w:val="790D2C2F"/>
    <w:multiLevelType w:val="multilevel"/>
    <w:tmpl w:val="97D08FB0"/>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D336CC2"/>
    <w:multiLevelType w:val="hybridMultilevel"/>
    <w:tmpl w:val="E1F633C6"/>
    <w:lvl w:ilvl="0" w:tplc="1F706F28">
      <w:start w:val="1"/>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7D9D484F"/>
    <w:multiLevelType w:val="multilevel"/>
    <w:tmpl w:val="A5507CA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FA11566"/>
    <w:multiLevelType w:val="multilevel"/>
    <w:tmpl w:val="0EA40FA2"/>
    <w:lvl w:ilvl="0">
      <w:start w:val="4"/>
      <w:numFmt w:val="decimal"/>
      <w:lvlText w:val="%1."/>
      <w:lvlJc w:val="left"/>
      <w:pPr>
        <w:ind w:left="450" w:hanging="450"/>
      </w:pPr>
      <w:rPr>
        <w:rFonts w:hint="default"/>
        <w:b/>
        <w:i/>
        <w:u w:val="single"/>
      </w:rPr>
    </w:lvl>
    <w:lvl w:ilvl="1">
      <w:start w:val="1"/>
      <w:numFmt w:val="decimal"/>
      <w:lvlText w:val="%1.%2."/>
      <w:lvlJc w:val="left"/>
      <w:pPr>
        <w:ind w:left="2138" w:hanging="720"/>
      </w:pPr>
      <w:rPr>
        <w:rFonts w:hint="default"/>
        <w:b w:val="0"/>
        <w:i w:val="0"/>
        <w:u w:val="none"/>
      </w:rPr>
    </w:lvl>
    <w:lvl w:ilvl="2">
      <w:start w:val="1"/>
      <w:numFmt w:val="decimal"/>
      <w:lvlText w:val="%1.%2.%3."/>
      <w:lvlJc w:val="left"/>
      <w:pPr>
        <w:ind w:left="1854" w:hanging="720"/>
      </w:pPr>
      <w:rPr>
        <w:rFonts w:hint="default"/>
        <w:b/>
        <w:i/>
        <w:u w:val="single"/>
      </w:rPr>
    </w:lvl>
    <w:lvl w:ilvl="3">
      <w:start w:val="1"/>
      <w:numFmt w:val="decimal"/>
      <w:lvlText w:val="%1.%2.%3.%4."/>
      <w:lvlJc w:val="left"/>
      <w:pPr>
        <w:ind w:left="2781" w:hanging="1080"/>
      </w:pPr>
      <w:rPr>
        <w:rFonts w:hint="default"/>
        <w:b/>
        <w:i/>
        <w:u w:val="single"/>
      </w:rPr>
    </w:lvl>
    <w:lvl w:ilvl="4">
      <w:start w:val="1"/>
      <w:numFmt w:val="decimal"/>
      <w:lvlText w:val="%1.%2.%3.%4.%5."/>
      <w:lvlJc w:val="left"/>
      <w:pPr>
        <w:ind w:left="3348" w:hanging="1080"/>
      </w:pPr>
      <w:rPr>
        <w:rFonts w:hint="default"/>
        <w:b/>
        <w:i/>
        <w:u w:val="single"/>
      </w:rPr>
    </w:lvl>
    <w:lvl w:ilvl="5">
      <w:start w:val="1"/>
      <w:numFmt w:val="decimal"/>
      <w:lvlText w:val="%1.%2.%3.%4.%5.%6."/>
      <w:lvlJc w:val="left"/>
      <w:pPr>
        <w:ind w:left="4275" w:hanging="1440"/>
      </w:pPr>
      <w:rPr>
        <w:rFonts w:hint="default"/>
        <w:b/>
        <w:i/>
        <w:u w:val="single"/>
      </w:rPr>
    </w:lvl>
    <w:lvl w:ilvl="6">
      <w:start w:val="1"/>
      <w:numFmt w:val="decimal"/>
      <w:lvlText w:val="%1.%2.%3.%4.%5.%6.%7."/>
      <w:lvlJc w:val="left"/>
      <w:pPr>
        <w:ind w:left="5202" w:hanging="1800"/>
      </w:pPr>
      <w:rPr>
        <w:rFonts w:hint="default"/>
        <w:b/>
        <w:i/>
        <w:u w:val="single"/>
      </w:rPr>
    </w:lvl>
    <w:lvl w:ilvl="7">
      <w:start w:val="1"/>
      <w:numFmt w:val="decimal"/>
      <w:lvlText w:val="%1.%2.%3.%4.%5.%6.%7.%8."/>
      <w:lvlJc w:val="left"/>
      <w:pPr>
        <w:ind w:left="5769" w:hanging="1800"/>
      </w:pPr>
      <w:rPr>
        <w:rFonts w:hint="default"/>
        <w:b/>
        <w:i/>
        <w:u w:val="single"/>
      </w:rPr>
    </w:lvl>
    <w:lvl w:ilvl="8">
      <w:start w:val="1"/>
      <w:numFmt w:val="decimal"/>
      <w:lvlText w:val="%1.%2.%3.%4.%5.%6.%7.%8.%9."/>
      <w:lvlJc w:val="left"/>
      <w:pPr>
        <w:ind w:left="6696" w:hanging="2160"/>
      </w:pPr>
      <w:rPr>
        <w:rFonts w:hint="default"/>
        <w:b/>
        <w:i/>
        <w:u w:val="single"/>
      </w:rPr>
    </w:lvl>
  </w:abstractNum>
  <w:num w:numId="1">
    <w:abstractNumId w:val="0"/>
  </w:num>
  <w:num w:numId="2">
    <w:abstractNumId w:val="1"/>
  </w:num>
  <w:num w:numId="3">
    <w:abstractNumId w:val="32"/>
  </w:num>
  <w:num w:numId="4">
    <w:abstractNumId w:val="10"/>
  </w:num>
  <w:num w:numId="5">
    <w:abstractNumId w:val="34"/>
  </w:num>
  <w:num w:numId="6">
    <w:abstractNumId w:val="14"/>
  </w:num>
  <w:num w:numId="7">
    <w:abstractNumId w:val="27"/>
  </w:num>
  <w:num w:numId="8">
    <w:abstractNumId w:val="29"/>
  </w:num>
  <w:num w:numId="9">
    <w:abstractNumId w:val="22"/>
  </w:num>
  <w:num w:numId="10">
    <w:abstractNumId w:val="15"/>
  </w:num>
  <w:num w:numId="11">
    <w:abstractNumId w:val="18"/>
  </w:num>
  <w:num w:numId="12">
    <w:abstractNumId w:val="13"/>
  </w:num>
  <w:num w:numId="13">
    <w:abstractNumId w:val="23"/>
  </w:num>
  <w:num w:numId="14">
    <w:abstractNumId w:val="8"/>
  </w:num>
  <w:num w:numId="15">
    <w:abstractNumId w:val="26"/>
  </w:num>
  <w:num w:numId="16">
    <w:abstractNumId w:val="6"/>
  </w:num>
  <w:num w:numId="17">
    <w:abstractNumId w:val="19"/>
  </w:num>
  <w:num w:numId="18">
    <w:abstractNumId w:val="21"/>
  </w:num>
  <w:num w:numId="19">
    <w:abstractNumId w:val="12"/>
  </w:num>
  <w:num w:numId="20">
    <w:abstractNumId w:val="25"/>
  </w:num>
  <w:num w:numId="21">
    <w:abstractNumId w:val="16"/>
  </w:num>
  <w:num w:numId="22">
    <w:abstractNumId w:val="31"/>
  </w:num>
  <w:num w:numId="23">
    <w:abstractNumId w:val="17"/>
  </w:num>
  <w:num w:numId="24">
    <w:abstractNumId w:val="2"/>
  </w:num>
  <w:num w:numId="25">
    <w:abstractNumId w:val="11"/>
  </w:num>
  <w:num w:numId="26">
    <w:abstractNumId w:val="33"/>
  </w:num>
  <w:num w:numId="27">
    <w:abstractNumId w:val="9"/>
  </w:num>
  <w:num w:numId="28">
    <w:abstractNumId w:val="3"/>
  </w:num>
  <w:num w:numId="29">
    <w:abstractNumId w:val="4"/>
  </w:num>
  <w:num w:numId="30">
    <w:abstractNumId w:val="5"/>
  </w:num>
  <w:num w:numId="31">
    <w:abstractNumId w:val="24"/>
  </w:num>
  <w:num w:numId="32">
    <w:abstractNumId w:val="30"/>
  </w:num>
  <w:num w:numId="33">
    <w:abstractNumId w:val="20"/>
  </w:num>
  <w:num w:numId="34">
    <w:abstractNumId w:val="28"/>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8914"/>
  </w:hdrShapeDefaults>
  <w:footnotePr>
    <w:footnote w:id="-1"/>
    <w:footnote w:id="0"/>
  </w:footnotePr>
  <w:endnotePr>
    <w:endnote w:id="-1"/>
    <w:endnote w:id="0"/>
  </w:endnotePr>
  <w:compat>
    <w:useFELayout/>
  </w:compat>
  <w:rsids>
    <w:rsidRoot w:val="00E7173A"/>
    <w:rsid w:val="000018F7"/>
    <w:rsid w:val="00005FBA"/>
    <w:rsid w:val="00020078"/>
    <w:rsid w:val="00031B6E"/>
    <w:rsid w:val="00032A3B"/>
    <w:rsid w:val="000759FD"/>
    <w:rsid w:val="00077678"/>
    <w:rsid w:val="000866F3"/>
    <w:rsid w:val="0009554D"/>
    <w:rsid w:val="000959B7"/>
    <w:rsid w:val="000A5D86"/>
    <w:rsid w:val="000B4AEA"/>
    <w:rsid w:val="000B72F8"/>
    <w:rsid w:val="000C3243"/>
    <w:rsid w:val="000C5439"/>
    <w:rsid w:val="000E1BCA"/>
    <w:rsid w:val="000E1D75"/>
    <w:rsid w:val="000F148C"/>
    <w:rsid w:val="000F6935"/>
    <w:rsid w:val="001210E5"/>
    <w:rsid w:val="00124729"/>
    <w:rsid w:val="00131A94"/>
    <w:rsid w:val="001321A2"/>
    <w:rsid w:val="00146699"/>
    <w:rsid w:val="00147794"/>
    <w:rsid w:val="001538C5"/>
    <w:rsid w:val="001A43D8"/>
    <w:rsid w:val="001F063C"/>
    <w:rsid w:val="001F488F"/>
    <w:rsid w:val="00204828"/>
    <w:rsid w:val="0021688E"/>
    <w:rsid w:val="00217370"/>
    <w:rsid w:val="002232D0"/>
    <w:rsid w:val="002349D7"/>
    <w:rsid w:val="002501E8"/>
    <w:rsid w:val="00251843"/>
    <w:rsid w:val="00255997"/>
    <w:rsid w:val="00260315"/>
    <w:rsid w:val="002754C5"/>
    <w:rsid w:val="002807BA"/>
    <w:rsid w:val="002810B5"/>
    <w:rsid w:val="002A45EA"/>
    <w:rsid w:val="002A53F2"/>
    <w:rsid w:val="002E3F73"/>
    <w:rsid w:val="002F3B42"/>
    <w:rsid w:val="00316EC2"/>
    <w:rsid w:val="00337DED"/>
    <w:rsid w:val="00342B6B"/>
    <w:rsid w:val="00350051"/>
    <w:rsid w:val="00363699"/>
    <w:rsid w:val="00377A3D"/>
    <w:rsid w:val="0038158B"/>
    <w:rsid w:val="003C2B22"/>
    <w:rsid w:val="003D1AC3"/>
    <w:rsid w:val="003E36E3"/>
    <w:rsid w:val="003E511A"/>
    <w:rsid w:val="003E6401"/>
    <w:rsid w:val="003F48A7"/>
    <w:rsid w:val="003F6A06"/>
    <w:rsid w:val="00406342"/>
    <w:rsid w:val="00426D09"/>
    <w:rsid w:val="00430268"/>
    <w:rsid w:val="0043055C"/>
    <w:rsid w:val="00434B19"/>
    <w:rsid w:val="00440336"/>
    <w:rsid w:val="004835B6"/>
    <w:rsid w:val="004E2CE9"/>
    <w:rsid w:val="005106F3"/>
    <w:rsid w:val="0051665A"/>
    <w:rsid w:val="0052126D"/>
    <w:rsid w:val="005272C4"/>
    <w:rsid w:val="0053175F"/>
    <w:rsid w:val="0057009F"/>
    <w:rsid w:val="00585903"/>
    <w:rsid w:val="005864FA"/>
    <w:rsid w:val="005A536C"/>
    <w:rsid w:val="005B0CD6"/>
    <w:rsid w:val="005B524A"/>
    <w:rsid w:val="005C0A46"/>
    <w:rsid w:val="005F1470"/>
    <w:rsid w:val="005F50B1"/>
    <w:rsid w:val="005F5989"/>
    <w:rsid w:val="00616F74"/>
    <w:rsid w:val="00617878"/>
    <w:rsid w:val="0064137F"/>
    <w:rsid w:val="00651E81"/>
    <w:rsid w:val="006754EC"/>
    <w:rsid w:val="00681EF3"/>
    <w:rsid w:val="00695864"/>
    <w:rsid w:val="006A6C74"/>
    <w:rsid w:val="006C3643"/>
    <w:rsid w:val="006D0E17"/>
    <w:rsid w:val="006E294C"/>
    <w:rsid w:val="006F1F81"/>
    <w:rsid w:val="007007D2"/>
    <w:rsid w:val="00723B46"/>
    <w:rsid w:val="0072462A"/>
    <w:rsid w:val="0072624C"/>
    <w:rsid w:val="00740D26"/>
    <w:rsid w:val="00743860"/>
    <w:rsid w:val="00763A80"/>
    <w:rsid w:val="00776122"/>
    <w:rsid w:val="007861CD"/>
    <w:rsid w:val="00786D91"/>
    <w:rsid w:val="00791393"/>
    <w:rsid w:val="007A0E9A"/>
    <w:rsid w:val="007A6D03"/>
    <w:rsid w:val="007C19AB"/>
    <w:rsid w:val="007D4302"/>
    <w:rsid w:val="007E47A9"/>
    <w:rsid w:val="007E769C"/>
    <w:rsid w:val="007F0564"/>
    <w:rsid w:val="00802FBE"/>
    <w:rsid w:val="00806B2E"/>
    <w:rsid w:val="008113B0"/>
    <w:rsid w:val="00821024"/>
    <w:rsid w:val="00822112"/>
    <w:rsid w:val="00825920"/>
    <w:rsid w:val="00826B93"/>
    <w:rsid w:val="008371C7"/>
    <w:rsid w:val="0084333D"/>
    <w:rsid w:val="00844174"/>
    <w:rsid w:val="0087477C"/>
    <w:rsid w:val="00885C78"/>
    <w:rsid w:val="0089578F"/>
    <w:rsid w:val="008A17A3"/>
    <w:rsid w:val="008B0D83"/>
    <w:rsid w:val="008B5D26"/>
    <w:rsid w:val="008B64B0"/>
    <w:rsid w:val="008C70A9"/>
    <w:rsid w:val="008D1C37"/>
    <w:rsid w:val="008E4F37"/>
    <w:rsid w:val="00900E0B"/>
    <w:rsid w:val="0092352A"/>
    <w:rsid w:val="00927279"/>
    <w:rsid w:val="00930D0B"/>
    <w:rsid w:val="00955E53"/>
    <w:rsid w:val="00972FBA"/>
    <w:rsid w:val="00987C37"/>
    <w:rsid w:val="009946CE"/>
    <w:rsid w:val="00995CA1"/>
    <w:rsid w:val="00996DC2"/>
    <w:rsid w:val="009B33A1"/>
    <w:rsid w:val="009C7589"/>
    <w:rsid w:val="009D32AF"/>
    <w:rsid w:val="00A100CF"/>
    <w:rsid w:val="00A23C58"/>
    <w:rsid w:val="00A3217F"/>
    <w:rsid w:val="00A42CE8"/>
    <w:rsid w:val="00A56ED3"/>
    <w:rsid w:val="00A60F9E"/>
    <w:rsid w:val="00A7650E"/>
    <w:rsid w:val="00AA26E6"/>
    <w:rsid w:val="00AB4A98"/>
    <w:rsid w:val="00AC2926"/>
    <w:rsid w:val="00AC5C08"/>
    <w:rsid w:val="00AC6B71"/>
    <w:rsid w:val="00AD1B3A"/>
    <w:rsid w:val="00AE1055"/>
    <w:rsid w:val="00B038A7"/>
    <w:rsid w:val="00B07F47"/>
    <w:rsid w:val="00B11A44"/>
    <w:rsid w:val="00B124E4"/>
    <w:rsid w:val="00B14F13"/>
    <w:rsid w:val="00B2682C"/>
    <w:rsid w:val="00B337B8"/>
    <w:rsid w:val="00B6142D"/>
    <w:rsid w:val="00B6178E"/>
    <w:rsid w:val="00B76690"/>
    <w:rsid w:val="00B900F6"/>
    <w:rsid w:val="00BA3444"/>
    <w:rsid w:val="00BD65A6"/>
    <w:rsid w:val="00BD692B"/>
    <w:rsid w:val="00C117DB"/>
    <w:rsid w:val="00C23888"/>
    <w:rsid w:val="00C2669A"/>
    <w:rsid w:val="00C344DC"/>
    <w:rsid w:val="00C34D62"/>
    <w:rsid w:val="00C47AD2"/>
    <w:rsid w:val="00C70574"/>
    <w:rsid w:val="00C728EB"/>
    <w:rsid w:val="00C813A3"/>
    <w:rsid w:val="00C86E61"/>
    <w:rsid w:val="00C87FB4"/>
    <w:rsid w:val="00C95242"/>
    <w:rsid w:val="00CA5051"/>
    <w:rsid w:val="00CB01EA"/>
    <w:rsid w:val="00CB5743"/>
    <w:rsid w:val="00CC0CEA"/>
    <w:rsid w:val="00CC4B41"/>
    <w:rsid w:val="00CC52B4"/>
    <w:rsid w:val="00CC5F30"/>
    <w:rsid w:val="00CE5BCF"/>
    <w:rsid w:val="00CF05F5"/>
    <w:rsid w:val="00D249D3"/>
    <w:rsid w:val="00D51FD8"/>
    <w:rsid w:val="00D53168"/>
    <w:rsid w:val="00D77535"/>
    <w:rsid w:val="00DA2BA6"/>
    <w:rsid w:val="00DB4E66"/>
    <w:rsid w:val="00DB6741"/>
    <w:rsid w:val="00DD0763"/>
    <w:rsid w:val="00DD42C4"/>
    <w:rsid w:val="00DD6FA9"/>
    <w:rsid w:val="00DF0F6D"/>
    <w:rsid w:val="00DF6055"/>
    <w:rsid w:val="00DF749F"/>
    <w:rsid w:val="00E14491"/>
    <w:rsid w:val="00E3614F"/>
    <w:rsid w:val="00E5478F"/>
    <w:rsid w:val="00E7173A"/>
    <w:rsid w:val="00E71AA3"/>
    <w:rsid w:val="00E80A54"/>
    <w:rsid w:val="00EB7EB1"/>
    <w:rsid w:val="00EC4F13"/>
    <w:rsid w:val="00ED6317"/>
    <w:rsid w:val="00F12F0F"/>
    <w:rsid w:val="00F13669"/>
    <w:rsid w:val="00F21676"/>
    <w:rsid w:val="00F2494B"/>
    <w:rsid w:val="00F25E03"/>
    <w:rsid w:val="00F27356"/>
    <w:rsid w:val="00F31B15"/>
    <w:rsid w:val="00F44BB5"/>
    <w:rsid w:val="00F50681"/>
    <w:rsid w:val="00F67D90"/>
    <w:rsid w:val="00F80414"/>
    <w:rsid w:val="00F81B3D"/>
    <w:rsid w:val="00F82B63"/>
    <w:rsid w:val="00F83CA1"/>
    <w:rsid w:val="00FA3CC7"/>
    <w:rsid w:val="00FB7984"/>
    <w:rsid w:val="00FC7FCC"/>
    <w:rsid w:val="00FD4F7A"/>
    <w:rsid w:val="00FE1AE1"/>
    <w:rsid w:val="00FE66EA"/>
    <w:rsid w:val="00FF3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E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rsid w:val="00E7173A"/>
    <w:rPr>
      <w:rFonts w:ascii="Times New Roman" w:hAnsi="Times New Roman" w:cs="Times New Roman" w:hint="default"/>
      <w:sz w:val="24"/>
      <w:szCs w:val="24"/>
    </w:rPr>
  </w:style>
  <w:style w:type="paragraph" w:customStyle="1" w:styleId="a3">
    <w:name w:val="Нормальний текст"/>
    <w:basedOn w:val="a"/>
    <w:rsid w:val="00E7173A"/>
    <w:pPr>
      <w:suppressAutoHyphens/>
      <w:spacing w:before="120" w:after="0" w:line="240" w:lineRule="auto"/>
      <w:ind w:firstLine="567"/>
    </w:pPr>
    <w:rPr>
      <w:rFonts w:ascii="Antiqua" w:eastAsia="Times New Roman" w:hAnsi="Antiqua" w:cs="Antiqua"/>
      <w:sz w:val="26"/>
      <w:szCs w:val="24"/>
      <w:lang w:val="uk-UA" w:eastAsia="ar-SA"/>
    </w:rPr>
  </w:style>
  <w:style w:type="paragraph" w:styleId="a4">
    <w:name w:val="Normal (Web)"/>
    <w:basedOn w:val="a"/>
    <w:rsid w:val="00E7173A"/>
    <w:pPr>
      <w:suppressAutoHyphens/>
      <w:spacing w:before="280" w:after="280" w:line="240" w:lineRule="auto"/>
    </w:pPr>
    <w:rPr>
      <w:rFonts w:ascii="Times New Roman" w:eastAsia="Times New Roman" w:hAnsi="Times New Roman" w:cs="Times New Roman"/>
      <w:sz w:val="24"/>
      <w:szCs w:val="24"/>
      <w:lang w:eastAsia="ar-SA"/>
    </w:rPr>
  </w:style>
  <w:style w:type="paragraph" w:styleId="a5">
    <w:name w:val="No Spacing"/>
    <w:qFormat/>
    <w:rsid w:val="00E7173A"/>
    <w:pPr>
      <w:suppressAutoHyphens/>
      <w:spacing w:after="0" w:line="240" w:lineRule="auto"/>
    </w:pPr>
    <w:rPr>
      <w:rFonts w:ascii="Times New Roman" w:eastAsia="Times New Roman" w:hAnsi="Times New Roman" w:cs="Times New Roman"/>
      <w:sz w:val="20"/>
      <w:szCs w:val="20"/>
      <w:lang w:val="uk-UA" w:eastAsia="ar-SA"/>
    </w:rPr>
  </w:style>
  <w:style w:type="paragraph" w:styleId="a6">
    <w:name w:val="List Paragraph"/>
    <w:basedOn w:val="a"/>
    <w:uiPriority w:val="34"/>
    <w:qFormat/>
    <w:rsid w:val="00E7173A"/>
    <w:pPr>
      <w:suppressAutoHyphens/>
      <w:spacing w:after="0" w:line="240" w:lineRule="auto"/>
      <w:ind w:left="708"/>
    </w:pPr>
    <w:rPr>
      <w:rFonts w:ascii="Times New Roman" w:eastAsia="Times New Roman" w:hAnsi="Times New Roman" w:cs="Times New Roman"/>
      <w:sz w:val="24"/>
      <w:szCs w:val="24"/>
      <w:lang w:val="uk-UA" w:eastAsia="ar-SA"/>
    </w:rPr>
  </w:style>
  <w:style w:type="paragraph" w:styleId="HTML">
    <w:name w:val="HTML Preformatted"/>
    <w:basedOn w:val="a"/>
    <w:link w:val="HTML0"/>
    <w:rsid w:val="00E71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E7173A"/>
    <w:rPr>
      <w:rFonts w:ascii="Courier New" w:eastAsia="Times New Roman" w:hAnsi="Courier New" w:cs="Times New Roman"/>
      <w:sz w:val="20"/>
      <w:szCs w:val="20"/>
    </w:rPr>
  </w:style>
  <w:style w:type="paragraph" w:styleId="a7">
    <w:name w:val="header"/>
    <w:basedOn w:val="a"/>
    <w:link w:val="a8"/>
    <w:uiPriority w:val="99"/>
    <w:unhideWhenUsed/>
    <w:rsid w:val="00FF35B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F35B5"/>
  </w:style>
  <w:style w:type="paragraph" w:styleId="a9">
    <w:name w:val="footer"/>
    <w:basedOn w:val="a"/>
    <w:link w:val="aa"/>
    <w:uiPriority w:val="99"/>
    <w:unhideWhenUsed/>
    <w:rsid w:val="00FF35B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F35B5"/>
  </w:style>
  <w:style w:type="paragraph" w:customStyle="1" w:styleId="rvps2">
    <w:name w:val="rvps2"/>
    <w:basedOn w:val="a"/>
    <w:rsid w:val="003E36E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semiHidden/>
    <w:unhideWhenUsed/>
    <w:rsid w:val="00AC2926"/>
    <w:rPr>
      <w:color w:val="0000FF"/>
      <w:u w:val="single"/>
    </w:rPr>
  </w:style>
  <w:style w:type="character" w:customStyle="1" w:styleId="rvts46">
    <w:name w:val="rvts46"/>
    <w:basedOn w:val="a0"/>
    <w:rsid w:val="001538C5"/>
  </w:style>
</w:styles>
</file>

<file path=word/webSettings.xml><?xml version="1.0" encoding="utf-8"?>
<w:webSettings xmlns:r="http://schemas.openxmlformats.org/officeDocument/2006/relationships" xmlns:w="http://schemas.openxmlformats.org/wordprocessingml/2006/main">
  <w:divs>
    <w:div w:id="98985981">
      <w:bodyDiv w:val="1"/>
      <w:marLeft w:val="0"/>
      <w:marRight w:val="0"/>
      <w:marTop w:val="0"/>
      <w:marBottom w:val="0"/>
      <w:divBdr>
        <w:top w:val="none" w:sz="0" w:space="0" w:color="auto"/>
        <w:left w:val="none" w:sz="0" w:space="0" w:color="auto"/>
        <w:bottom w:val="none" w:sz="0" w:space="0" w:color="auto"/>
        <w:right w:val="none" w:sz="0" w:space="0" w:color="auto"/>
      </w:divBdr>
    </w:div>
    <w:div w:id="136342869">
      <w:bodyDiv w:val="1"/>
      <w:marLeft w:val="0"/>
      <w:marRight w:val="0"/>
      <w:marTop w:val="0"/>
      <w:marBottom w:val="0"/>
      <w:divBdr>
        <w:top w:val="none" w:sz="0" w:space="0" w:color="auto"/>
        <w:left w:val="none" w:sz="0" w:space="0" w:color="auto"/>
        <w:bottom w:val="none" w:sz="0" w:space="0" w:color="auto"/>
        <w:right w:val="none" w:sz="0" w:space="0" w:color="auto"/>
      </w:divBdr>
    </w:div>
    <w:div w:id="195166844">
      <w:bodyDiv w:val="1"/>
      <w:marLeft w:val="0"/>
      <w:marRight w:val="0"/>
      <w:marTop w:val="0"/>
      <w:marBottom w:val="0"/>
      <w:divBdr>
        <w:top w:val="none" w:sz="0" w:space="0" w:color="auto"/>
        <w:left w:val="none" w:sz="0" w:space="0" w:color="auto"/>
        <w:bottom w:val="none" w:sz="0" w:space="0" w:color="auto"/>
        <w:right w:val="none" w:sz="0" w:space="0" w:color="auto"/>
      </w:divBdr>
    </w:div>
    <w:div w:id="436491058">
      <w:bodyDiv w:val="1"/>
      <w:marLeft w:val="0"/>
      <w:marRight w:val="0"/>
      <w:marTop w:val="0"/>
      <w:marBottom w:val="0"/>
      <w:divBdr>
        <w:top w:val="none" w:sz="0" w:space="0" w:color="auto"/>
        <w:left w:val="none" w:sz="0" w:space="0" w:color="auto"/>
        <w:bottom w:val="none" w:sz="0" w:space="0" w:color="auto"/>
        <w:right w:val="none" w:sz="0" w:space="0" w:color="auto"/>
      </w:divBdr>
    </w:div>
    <w:div w:id="499926367">
      <w:bodyDiv w:val="1"/>
      <w:marLeft w:val="0"/>
      <w:marRight w:val="0"/>
      <w:marTop w:val="0"/>
      <w:marBottom w:val="0"/>
      <w:divBdr>
        <w:top w:val="none" w:sz="0" w:space="0" w:color="auto"/>
        <w:left w:val="none" w:sz="0" w:space="0" w:color="auto"/>
        <w:bottom w:val="none" w:sz="0" w:space="0" w:color="auto"/>
        <w:right w:val="none" w:sz="0" w:space="0" w:color="auto"/>
      </w:divBdr>
    </w:div>
    <w:div w:id="615258529">
      <w:bodyDiv w:val="1"/>
      <w:marLeft w:val="0"/>
      <w:marRight w:val="0"/>
      <w:marTop w:val="0"/>
      <w:marBottom w:val="0"/>
      <w:divBdr>
        <w:top w:val="none" w:sz="0" w:space="0" w:color="auto"/>
        <w:left w:val="none" w:sz="0" w:space="0" w:color="auto"/>
        <w:bottom w:val="none" w:sz="0" w:space="0" w:color="auto"/>
        <w:right w:val="none" w:sz="0" w:space="0" w:color="auto"/>
      </w:divBdr>
    </w:div>
    <w:div w:id="631638860">
      <w:bodyDiv w:val="1"/>
      <w:marLeft w:val="0"/>
      <w:marRight w:val="0"/>
      <w:marTop w:val="0"/>
      <w:marBottom w:val="0"/>
      <w:divBdr>
        <w:top w:val="none" w:sz="0" w:space="0" w:color="auto"/>
        <w:left w:val="none" w:sz="0" w:space="0" w:color="auto"/>
        <w:bottom w:val="none" w:sz="0" w:space="0" w:color="auto"/>
        <w:right w:val="none" w:sz="0" w:space="0" w:color="auto"/>
      </w:divBdr>
    </w:div>
    <w:div w:id="1113475418">
      <w:bodyDiv w:val="1"/>
      <w:marLeft w:val="0"/>
      <w:marRight w:val="0"/>
      <w:marTop w:val="0"/>
      <w:marBottom w:val="0"/>
      <w:divBdr>
        <w:top w:val="none" w:sz="0" w:space="0" w:color="auto"/>
        <w:left w:val="none" w:sz="0" w:space="0" w:color="auto"/>
        <w:bottom w:val="none" w:sz="0" w:space="0" w:color="auto"/>
        <w:right w:val="none" w:sz="0" w:space="0" w:color="auto"/>
      </w:divBdr>
    </w:div>
    <w:div w:id="1165392937">
      <w:bodyDiv w:val="1"/>
      <w:marLeft w:val="0"/>
      <w:marRight w:val="0"/>
      <w:marTop w:val="0"/>
      <w:marBottom w:val="0"/>
      <w:divBdr>
        <w:top w:val="none" w:sz="0" w:space="0" w:color="auto"/>
        <w:left w:val="none" w:sz="0" w:space="0" w:color="auto"/>
        <w:bottom w:val="none" w:sz="0" w:space="0" w:color="auto"/>
        <w:right w:val="none" w:sz="0" w:space="0" w:color="auto"/>
      </w:divBdr>
    </w:div>
    <w:div w:id="1274484462">
      <w:bodyDiv w:val="1"/>
      <w:marLeft w:val="0"/>
      <w:marRight w:val="0"/>
      <w:marTop w:val="0"/>
      <w:marBottom w:val="0"/>
      <w:divBdr>
        <w:top w:val="none" w:sz="0" w:space="0" w:color="auto"/>
        <w:left w:val="none" w:sz="0" w:space="0" w:color="auto"/>
        <w:bottom w:val="none" w:sz="0" w:space="0" w:color="auto"/>
        <w:right w:val="none" w:sz="0" w:space="0" w:color="auto"/>
      </w:divBdr>
    </w:div>
    <w:div w:id="1385593004">
      <w:bodyDiv w:val="1"/>
      <w:marLeft w:val="0"/>
      <w:marRight w:val="0"/>
      <w:marTop w:val="0"/>
      <w:marBottom w:val="0"/>
      <w:divBdr>
        <w:top w:val="none" w:sz="0" w:space="0" w:color="auto"/>
        <w:left w:val="none" w:sz="0" w:space="0" w:color="auto"/>
        <w:bottom w:val="none" w:sz="0" w:space="0" w:color="auto"/>
        <w:right w:val="none" w:sz="0" w:space="0" w:color="auto"/>
      </w:divBdr>
    </w:div>
    <w:div w:id="1491748064">
      <w:bodyDiv w:val="1"/>
      <w:marLeft w:val="0"/>
      <w:marRight w:val="0"/>
      <w:marTop w:val="0"/>
      <w:marBottom w:val="0"/>
      <w:divBdr>
        <w:top w:val="none" w:sz="0" w:space="0" w:color="auto"/>
        <w:left w:val="none" w:sz="0" w:space="0" w:color="auto"/>
        <w:bottom w:val="none" w:sz="0" w:space="0" w:color="auto"/>
        <w:right w:val="none" w:sz="0" w:space="0" w:color="auto"/>
      </w:divBdr>
    </w:div>
    <w:div w:id="1584609385">
      <w:bodyDiv w:val="1"/>
      <w:marLeft w:val="0"/>
      <w:marRight w:val="0"/>
      <w:marTop w:val="0"/>
      <w:marBottom w:val="0"/>
      <w:divBdr>
        <w:top w:val="none" w:sz="0" w:space="0" w:color="auto"/>
        <w:left w:val="none" w:sz="0" w:space="0" w:color="auto"/>
        <w:bottom w:val="none" w:sz="0" w:space="0" w:color="auto"/>
        <w:right w:val="none" w:sz="0" w:space="0" w:color="auto"/>
      </w:divBdr>
    </w:div>
    <w:div w:id="1761944797">
      <w:bodyDiv w:val="1"/>
      <w:marLeft w:val="0"/>
      <w:marRight w:val="0"/>
      <w:marTop w:val="0"/>
      <w:marBottom w:val="0"/>
      <w:divBdr>
        <w:top w:val="none" w:sz="0" w:space="0" w:color="auto"/>
        <w:left w:val="none" w:sz="0" w:space="0" w:color="auto"/>
        <w:bottom w:val="none" w:sz="0" w:space="0" w:color="auto"/>
        <w:right w:val="none" w:sz="0" w:space="0" w:color="auto"/>
      </w:divBdr>
    </w:div>
    <w:div w:id="1918707231">
      <w:bodyDiv w:val="1"/>
      <w:marLeft w:val="0"/>
      <w:marRight w:val="0"/>
      <w:marTop w:val="0"/>
      <w:marBottom w:val="0"/>
      <w:divBdr>
        <w:top w:val="none" w:sz="0" w:space="0" w:color="auto"/>
        <w:left w:val="none" w:sz="0" w:space="0" w:color="auto"/>
        <w:bottom w:val="none" w:sz="0" w:space="0" w:color="auto"/>
        <w:right w:val="none" w:sz="0" w:space="0" w:color="auto"/>
      </w:divBdr>
    </w:div>
    <w:div w:id="2070372854">
      <w:bodyDiv w:val="1"/>
      <w:marLeft w:val="0"/>
      <w:marRight w:val="0"/>
      <w:marTop w:val="0"/>
      <w:marBottom w:val="0"/>
      <w:divBdr>
        <w:top w:val="none" w:sz="0" w:space="0" w:color="auto"/>
        <w:left w:val="none" w:sz="0" w:space="0" w:color="auto"/>
        <w:bottom w:val="none" w:sz="0" w:space="0" w:color="auto"/>
        <w:right w:val="none" w:sz="0" w:space="0" w:color="auto"/>
      </w:divBdr>
    </w:div>
    <w:div w:id="213505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6198D-54B3-4D5B-8930-84218BE22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5</Pages>
  <Words>1580</Words>
  <Characters>9011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50</cp:revision>
  <cp:lastPrinted>2023-10-04T09:07:00Z</cp:lastPrinted>
  <dcterms:created xsi:type="dcterms:W3CDTF">2021-11-12T07:01:00Z</dcterms:created>
  <dcterms:modified xsi:type="dcterms:W3CDTF">2025-09-25T12:10:00Z</dcterms:modified>
</cp:coreProperties>
</file>