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CA" w:rsidRDefault="000E1BCA" w:rsidP="00E7173A">
      <w:pPr>
        <w:ind w:left="360"/>
        <w:jc w:val="center"/>
        <w:rPr>
          <w:b/>
          <w:sz w:val="28"/>
          <w:szCs w:val="28"/>
          <w:lang w:val="uk-UA"/>
        </w:rPr>
      </w:pPr>
    </w:p>
    <w:p w:rsidR="00E7173A" w:rsidRDefault="005640FA" w:rsidP="00E7173A">
      <w:pPr>
        <w:ind w:left="360"/>
        <w:jc w:val="center"/>
        <w:rPr>
          <w:b/>
          <w:sz w:val="28"/>
          <w:szCs w:val="28"/>
        </w:rPr>
      </w:pPr>
      <w:r>
        <w:rPr>
          <w:b/>
          <w:noProof/>
          <w:sz w:val="28"/>
          <w:szCs w:val="28"/>
        </w:rPr>
        <w:pict>
          <v:rect id="Rectangle 2" o:spid="_x0000_s1026" style="position:absolute;left:0;text-align:left;margin-left:242.35pt;margin-top:-19.35pt;width:243.6pt;height:2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sQIAALE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" filled="f" stroked="f">
            <v:textbox>
              <w:txbxContent>
                <w:tbl>
                  <w:tblPr>
                    <w:tblW w:w="0" w:type="auto"/>
                    <w:tblLook w:val="01E0"/>
                  </w:tblPr>
                  <w:tblGrid>
                    <w:gridCol w:w="4786"/>
                  </w:tblGrid>
                  <w:tr w:rsidR="00350051" w:rsidRPr="00224324" w:rsidTr="00DF0F6D">
                    <w:trPr>
                      <w:trHeight w:hRule="exact" w:val="284"/>
                    </w:trPr>
                    <w:tc>
                      <w:tcPr>
                        <w:tcW w:w="4786" w:type="dxa"/>
                      </w:tcPr>
                      <w:p w:rsidR="00350051" w:rsidRPr="00224324" w:rsidRDefault="00350051" w:rsidP="00DF0F6D">
                        <w:pPr>
                          <w:jc w:val="both"/>
                          <w:rPr>
                            <w:rFonts w:ascii="Times New Roman" w:hAnsi="Times New Roman"/>
                            <w:b/>
                            <w:sz w:val="24"/>
                            <w:szCs w:val="24"/>
                          </w:rPr>
                        </w:pPr>
                        <w:r w:rsidRPr="00224324">
                          <w:rPr>
                            <w:rFonts w:ascii="Times New Roman" w:hAnsi="Times New Roman"/>
                            <w:b/>
                            <w:sz w:val="24"/>
                            <w:szCs w:val="24"/>
                          </w:rPr>
                          <w:t>ЗАТВЕРДЖЕНО</w:t>
                        </w:r>
                      </w:p>
                    </w:tc>
                  </w:tr>
                  <w:tr w:rsidR="00350051" w:rsidRPr="00A04E40" w:rsidTr="00DF0F6D">
                    <w:trPr>
                      <w:trHeight w:hRule="exact" w:val="284"/>
                    </w:trPr>
                    <w:tc>
                      <w:tcPr>
                        <w:tcW w:w="4786" w:type="dxa"/>
                      </w:tcPr>
                      <w:p w:rsidR="00350051" w:rsidRDefault="00350051" w:rsidP="00DF0F6D">
                        <w:pPr>
                          <w:jc w:val="both"/>
                          <w:rPr>
                            <w:rFonts w:ascii="Times New Roman" w:hAnsi="Times New Roman"/>
                            <w:sz w:val="24"/>
                            <w:szCs w:val="24"/>
                          </w:rPr>
                        </w:pPr>
                        <w:proofErr w:type="spellStart"/>
                        <w:proofErr w:type="gramStart"/>
                        <w:r w:rsidRPr="00A04E40">
                          <w:rPr>
                            <w:rFonts w:ascii="Times New Roman" w:hAnsi="Times New Roman"/>
                            <w:sz w:val="24"/>
                            <w:szCs w:val="24"/>
                          </w:rPr>
                          <w:t>Р</w:t>
                        </w:r>
                        <w:proofErr w:type="gramEnd"/>
                        <w:r w:rsidRPr="00A04E40">
                          <w:rPr>
                            <w:rFonts w:ascii="Times New Roman" w:hAnsi="Times New Roman"/>
                            <w:sz w:val="24"/>
                            <w:szCs w:val="24"/>
                          </w:rPr>
                          <w:t>ішенням</w:t>
                        </w:r>
                        <w:proofErr w:type="spellEnd"/>
                        <w:r>
                          <w:rPr>
                            <w:rFonts w:ascii="Times New Roman" w:hAnsi="Times New Roman"/>
                            <w:sz w:val="24"/>
                            <w:szCs w:val="24"/>
                          </w:rPr>
                          <w:t xml:space="preserve"> </w:t>
                        </w:r>
                        <w:proofErr w:type="spellStart"/>
                        <w:r>
                          <w:rPr>
                            <w:rFonts w:ascii="Times New Roman" w:hAnsi="Times New Roman"/>
                            <w:sz w:val="24"/>
                            <w:szCs w:val="24"/>
                          </w:rPr>
                          <w:t>Верхньодніпровської</w:t>
                        </w:r>
                        <w:proofErr w:type="spellEnd"/>
                      </w:p>
                      <w:p w:rsidR="00350051" w:rsidRPr="00A04E40" w:rsidRDefault="00350051" w:rsidP="00DF0F6D">
                        <w:pPr>
                          <w:jc w:val="both"/>
                          <w:rPr>
                            <w:rFonts w:ascii="Times New Roman" w:hAnsi="Times New Roman"/>
                            <w:sz w:val="24"/>
                            <w:szCs w:val="24"/>
                          </w:rPr>
                        </w:pPr>
                      </w:p>
                    </w:tc>
                  </w:tr>
                  <w:tr w:rsidR="00350051" w:rsidRPr="00A04E40" w:rsidTr="00DF0F6D">
                    <w:trPr>
                      <w:trHeight w:hRule="exact" w:val="284"/>
                    </w:trPr>
                    <w:tc>
                      <w:tcPr>
                        <w:tcW w:w="4786" w:type="dxa"/>
                      </w:tcPr>
                      <w:p w:rsidR="00350051" w:rsidRPr="00DC556D" w:rsidRDefault="00350051" w:rsidP="00DF0F6D">
                        <w:pPr>
                          <w:tabs>
                            <w:tab w:val="left" w:pos="709"/>
                            <w:tab w:val="left" w:pos="6405"/>
                          </w:tabs>
                          <w:jc w:val="both"/>
                          <w:rPr>
                            <w:rFonts w:ascii="Times New Roman" w:hAnsi="Times New Roman"/>
                            <w:sz w:val="24"/>
                            <w:szCs w:val="24"/>
                          </w:rPr>
                        </w:pP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gramStart"/>
                        <w:r>
                          <w:rPr>
                            <w:rFonts w:ascii="Times New Roman" w:hAnsi="Times New Roman"/>
                            <w:sz w:val="24"/>
                            <w:szCs w:val="24"/>
                          </w:rPr>
                          <w:t>ради</w:t>
                        </w:r>
                        <w:proofErr w:type="gram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r>
                          <w:rPr>
                            <w:rFonts w:ascii="Times New Roman" w:hAnsi="Times New Roman"/>
                            <w:sz w:val="24"/>
                            <w:szCs w:val="24"/>
                            <w:lang w:val="uk-UA"/>
                          </w:rPr>
                          <w:t>«</w:t>
                        </w:r>
                        <w:r w:rsidR="00756725">
                          <w:rPr>
                            <w:rFonts w:ascii="Times New Roman" w:hAnsi="Times New Roman"/>
                            <w:sz w:val="24"/>
                            <w:szCs w:val="24"/>
                            <w:lang w:val="uk-UA"/>
                          </w:rPr>
                          <w:t>___</w:t>
                        </w:r>
                        <w:r>
                          <w:rPr>
                            <w:rFonts w:ascii="Times New Roman" w:hAnsi="Times New Roman"/>
                            <w:sz w:val="24"/>
                            <w:szCs w:val="24"/>
                            <w:lang w:val="uk-UA"/>
                          </w:rPr>
                          <w:t xml:space="preserve">» </w:t>
                        </w:r>
                        <w:r w:rsidR="00756725">
                          <w:rPr>
                            <w:rFonts w:ascii="Times New Roman" w:hAnsi="Times New Roman"/>
                            <w:sz w:val="24"/>
                            <w:szCs w:val="24"/>
                            <w:lang w:val="uk-UA"/>
                          </w:rPr>
                          <w:t>_________</w:t>
                        </w:r>
                        <w:r>
                          <w:rPr>
                            <w:rFonts w:ascii="Times New Roman" w:hAnsi="Times New Roman"/>
                            <w:sz w:val="24"/>
                            <w:szCs w:val="24"/>
                            <w:lang w:val="uk-UA"/>
                          </w:rPr>
                          <w:t xml:space="preserve"> </w:t>
                        </w:r>
                        <w:r>
                          <w:rPr>
                            <w:rFonts w:ascii="Times New Roman" w:hAnsi="Times New Roman"/>
                            <w:sz w:val="24"/>
                            <w:szCs w:val="24"/>
                          </w:rPr>
                          <w:t>20</w:t>
                        </w:r>
                        <w:r>
                          <w:rPr>
                            <w:rFonts w:ascii="Times New Roman" w:hAnsi="Times New Roman"/>
                            <w:sz w:val="24"/>
                            <w:szCs w:val="24"/>
                            <w:lang w:val="uk-UA"/>
                          </w:rPr>
                          <w:t>2</w:t>
                        </w:r>
                        <w:r w:rsidR="00756725">
                          <w:rPr>
                            <w:rFonts w:ascii="Times New Roman" w:hAnsi="Times New Roman"/>
                            <w:sz w:val="24"/>
                            <w:szCs w:val="24"/>
                            <w:lang w:val="uk-UA"/>
                          </w:rPr>
                          <w:t>5</w:t>
                        </w:r>
                        <w:r>
                          <w:rPr>
                            <w:rFonts w:ascii="Times New Roman" w:hAnsi="Times New Roman"/>
                            <w:sz w:val="24"/>
                            <w:szCs w:val="24"/>
                          </w:rPr>
                          <w:t xml:space="preserve"> року</w:t>
                        </w:r>
                      </w:p>
                      <w:p w:rsidR="00350051" w:rsidRDefault="00350051" w:rsidP="00DF0F6D">
                        <w:pPr>
                          <w:tabs>
                            <w:tab w:val="left" w:pos="709"/>
                            <w:tab w:val="left" w:pos="6405"/>
                          </w:tabs>
                          <w:jc w:val="both"/>
                          <w:rPr>
                            <w:rFonts w:ascii="Times New Roman" w:hAnsi="Times New Roman"/>
                            <w:sz w:val="24"/>
                            <w:szCs w:val="24"/>
                          </w:rPr>
                        </w:pPr>
                      </w:p>
                      <w:p w:rsidR="00350051" w:rsidRDefault="00350051" w:rsidP="00DF0F6D">
                        <w:pPr>
                          <w:tabs>
                            <w:tab w:val="left" w:pos="709"/>
                            <w:tab w:val="left" w:pos="6405"/>
                          </w:tabs>
                          <w:jc w:val="both"/>
                          <w:rPr>
                            <w:rFonts w:ascii="Times New Roman" w:hAnsi="Times New Roman"/>
                            <w:sz w:val="24"/>
                            <w:szCs w:val="24"/>
                          </w:rPr>
                        </w:pPr>
                      </w:p>
                      <w:p w:rsidR="00350051" w:rsidRDefault="00350051" w:rsidP="00DF0F6D">
                        <w:pPr>
                          <w:tabs>
                            <w:tab w:val="left" w:pos="709"/>
                            <w:tab w:val="left" w:pos="6405"/>
                          </w:tabs>
                          <w:jc w:val="both"/>
                          <w:rPr>
                            <w:rFonts w:ascii="Times New Roman" w:hAnsi="Times New Roman"/>
                            <w:sz w:val="24"/>
                            <w:szCs w:val="24"/>
                          </w:rPr>
                        </w:pPr>
                      </w:p>
                      <w:p w:rsidR="00350051" w:rsidRPr="00A04E40" w:rsidRDefault="00350051" w:rsidP="00DF0F6D">
                        <w:pPr>
                          <w:tabs>
                            <w:tab w:val="left" w:pos="709"/>
                            <w:tab w:val="left" w:pos="6405"/>
                          </w:tabs>
                          <w:jc w:val="both"/>
                          <w:rPr>
                            <w:rFonts w:ascii="Times New Roman" w:hAnsi="Times New Roman"/>
                            <w:sz w:val="24"/>
                            <w:szCs w:val="24"/>
                          </w:rPr>
                        </w:pPr>
                      </w:p>
                    </w:tc>
                  </w:tr>
                  <w:tr w:rsidR="00350051" w:rsidRPr="00224324" w:rsidTr="00DF0F6D">
                    <w:trPr>
                      <w:trHeight w:hRule="exact" w:val="284"/>
                    </w:trPr>
                    <w:tc>
                      <w:tcPr>
                        <w:tcW w:w="4786" w:type="dxa"/>
                      </w:tcPr>
                      <w:p w:rsidR="00350051" w:rsidRPr="004E4069" w:rsidRDefault="00350051" w:rsidP="00DF0F6D">
                        <w:pPr>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____</w:t>
                        </w:r>
                        <w:r w:rsidR="00756725">
                          <w:rPr>
                            <w:rFonts w:ascii="Times New Roman" w:hAnsi="Times New Roman"/>
                            <w:sz w:val="24"/>
                            <w:szCs w:val="24"/>
                            <w:lang w:val="uk-UA"/>
                          </w:rPr>
                          <w:t>___</w:t>
                        </w:r>
                        <w:r>
                          <w:rPr>
                            <w:rFonts w:ascii="Times New Roman" w:hAnsi="Times New Roman"/>
                            <w:sz w:val="24"/>
                            <w:szCs w:val="24"/>
                            <w:lang w:val="uk-UA"/>
                          </w:rPr>
                          <w:t xml:space="preserve"> </w:t>
                        </w:r>
                        <w:r>
                          <w:rPr>
                            <w:rFonts w:ascii="Times New Roman" w:hAnsi="Times New Roman"/>
                            <w:sz w:val="24"/>
                            <w:szCs w:val="24"/>
                          </w:rPr>
                          <w:t>-</w:t>
                        </w:r>
                        <w:r>
                          <w:rPr>
                            <w:rFonts w:ascii="Times New Roman" w:hAnsi="Times New Roman"/>
                            <w:sz w:val="24"/>
                            <w:szCs w:val="24"/>
                            <w:lang w:val="uk-UA"/>
                          </w:rPr>
                          <w:t xml:space="preserve"> </w:t>
                        </w:r>
                        <w:r w:rsidR="00756725">
                          <w:rPr>
                            <w:rFonts w:ascii="Times New Roman" w:hAnsi="Times New Roman"/>
                            <w:sz w:val="24"/>
                            <w:szCs w:val="24"/>
                            <w:lang w:val="uk-UA"/>
                          </w:rPr>
                          <w:t>46</w:t>
                        </w:r>
                        <w:r>
                          <w:rPr>
                            <w:rFonts w:ascii="Times New Roman" w:hAnsi="Times New Roman"/>
                            <w:sz w:val="24"/>
                            <w:szCs w:val="24"/>
                          </w:rPr>
                          <w:t>/</w:t>
                        </w:r>
                        <w:r>
                          <w:rPr>
                            <w:rFonts w:ascii="Times New Roman" w:hAnsi="Times New Roman"/>
                            <w:sz w:val="24"/>
                            <w:szCs w:val="24"/>
                            <w:lang w:val="uk-UA"/>
                          </w:rPr>
                          <w:t xml:space="preserve"> ІХ</w:t>
                        </w:r>
                      </w:p>
                      <w:p w:rsidR="00350051" w:rsidRDefault="00350051" w:rsidP="00DF0F6D">
                        <w:pPr>
                          <w:jc w:val="both"/>
                          <w:rPr>
                            <w:rFonts w:ascii="Times New Roman" w:hAnsi="Times New Roman"/>
                            <w:sz w:val="24"/>
                            <w:szCs w:val="24"/>
                          </w:rPr>
                        </w:pPr>
                      </w:p>
                      <w:p w:rsidR="00350051" w:rsidRDefault="00350051" w:rsidP="00DF0F6D">
                        <w:pPr>
                          <w:jc w:val="both"/>
                          <w:rPr>
                            <w:rFonts w:ascii="Times New Roman" w:hAnsi="Times New Roman"/>
                            <w:sz w:val="24"/>
                            <w:szCs w:val="24"/>
                          </w:rPr>
                        </w:pPr>
                      </w:p>
                      <w:p w:rsidR="00350051" w:rsidRPr="00224324" w:rsidRDefault="00350051" w:rsidP="00DF0F6D">
                        <w:pPr>
                          <w:jc w:val="both"/>
                          <w:rPr>
                            <w:rFonts w:ascii="Times New Roman" w:hAnsi="Times New Roman"/>
                            <w:sz w:val="24"/>
                            <w:szCs w:val="24"/>
                          </w:rPr>
                        </w:pPr>
                        <w:r w:rsidRPr="00224324">
                          <w:rPr>
                            <w:rFonts w:ascii="Times New Roman" w:hAnsi="Times New Roman"/>
                            <w:sz w:val="24"/>
                            <w:szCs w:val="24"/>
                          </w:rPr>
                          <w:t xml:space="preserve">Голова </w:t>
                        </w:r>
                        <w:proofErr w:type="spellStart"/>
                        <w:r w:rsidRPr="00224324">
                          <w:rPr>
                            <w:rFonts w:ascii="Times New Roman" w:hAnsi="Times New Roman"/>
                            <w:sz w:val="24"/>
                            <w:szCs w:val="24"/>
                          </w:rPr>
                          <w:t>Верхньодніпровської</w:t>
                        </w:r>
                        <w:proofErr w:type="spellEnd"/>
                        <w:r w:rsidRPr="00224324">
                          <w:rPr>
                            <w:rFonts w:ascii="Times New Roman" w:hAnsi="Times New Roman"/>
                            <w:sz w:val="24"/>
                            <w:szCs w:val="24"/>
                          </w:rPr>
                          <w:t xml:space="preserve"> </w:t>
                        </w:r>
                        <w:proofErr w:type="spellStart"/>
                        <w:r w:rsidRPr="00224324">
                          <w:rPr>
                            <w:rFonts w:ascii="Times New Roman" w:hAnsi="Times New Roman"/>
                            <w:sz w:val="24"/>
                            <w:szCs w:val="24"/>
                          </w:rPr>
                          <w:t>районної</w:t>
                        </w:r>
                        <w:proofErr w:type="spellEnd"/>
                      </w:p>
                    </w:tc>
                  </w:tr>
                </w:tbl>
                <w:p w:rsidR="00350051" w:rsidRDefault="00350051" w:rsidP="00987C37">
                  <w:pPr>
                    <w:spacing w:after="0"/>
                    <w:jc w:val="both"/>
                    <w:rPr>
                      <w:rFonts w:ascii="Times New Roman" w:hAnsi="Times New Roman"/>
                      <w:b/>
                      <w:sz w:val="24"/>
                      <w:szCs w:val="24"/>
                      <w:lang w:val="uk-UA"/>
                    </w:rPr>
                  </w:pPr>
                </w:p>
                <w:p w:rsidR="00350051" w:rsidRDefault="00350051" w:rsidP="00987C37">
                  <w:pPr>
                    <w:spacing w:after="0"/>
                    <w:jc w:val="both"/>
                    <w:rPr>
                      <w:rFonts w:ascii="Times New Roman" w:hAnsi="Times New Roman"/>
                      <w:b/>
                      <w:sz w:val="24"/>
                      <w:szCs w:val="24"/>
                      <w:lang w:val="uk-UA"/>
                    </w:rPr>
                  </w:pPr>
                </w:p>
                <w:p w:rsidR="00350051" w:rsidRPr="00D53168" w:rsidRDefault="00350051" w:rsidP="00E3614F">
                  <w:pPr>
                    <w:spacing w:after="0" w:line="240" w:lineRule="auto"/>
                    <w:jc w:val="both"/>
                    <w:rPr>
                      <w:rFonts w:ascii="Times New Roman" w:hAnsi="Times New Roman"/>
                      <w:b/>
                      <w:sz w:val="24"/>
                      <w:szCs w:val="24"/>
                      <w:lang w:val="uk-UA"/>
                    </w:rPr>
                  </w:pPr>
                  <w:r w:rsidRPr="00D53168">
                    <w:rPr>
                      <w:rFonts w:ascii="Times New Roman" w:hAnsi="Times New Roman"/>
                      <w:b/>
                      <w:sz w:val="24"/>
                      <w:szCs w:val="24"/>
                      <w:lang w:val="uk-UA"/>
                    </w:rPr>
                    <w:t>ПОГОДЖЕНО</w:t>
                  </w:r>
                </w:p>
                <w:p w:rsidR="00350051" w:rsidRPr="00D53168" w:rsidRDefault="00350051"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Відділ з гуманітарних питань</w:t>
                  </w:r>
                </w:p>
                <w:p w:rsidR="00350051" w:rsidRPr="00D53168" w:rsidRDefault="00350051"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Верхньодніпровської міської ради</w:t>
                  </w:r>
                </w:p>
                <w:p w:rsidR="00350051" w:rsidRPr="00D53168" w:rsidRDefault="00350051"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 xml:space="preserve">Начальник </w:t>
                  </w:r>
                  <w:r>
                    <w:rPr>
                      <w:rFonts w:ascii="Times New Roman" w:hAnsi="Times New Roman"/>
                      <w:sz w:val="24"/>
                      <w:szCs w:val="24"/>
                      <w:lang w:val="uk-UA"/>
                    </w:rPr>
                    <w:t>В</w:t>
                  </w:r>
                  <w:r w:rsidRPr="00D53168">
                    <w:rPr>
                      <w:rFonts w:ascii="Times New Roman" w:hAnsi="Times New Roman"/>
                      <w:sz w:val="24"/>
                      <w:szCs w:val="24"/>
                      <w:lang w:val="uk-UA"/>
                    </w:rPr>
                    <w:t>ідділу</w:t>
                  </w:r>
                </w:p>
                <w:p w:rsidR="00350051" w:rsidRPr="00D53168" w:rsidRDefault="00350051" w:rsidP="00E3614F">
                  <w:pPr>
                    <w:spacing w:after="0" w:line="240" w:lineRule="auto"/>
                    <w:jc w:val="both"/>
                    <w:rPr>
                      <w:rFonts w:ascii="Times New Roman" w:hAnsi="Times New Roman"/>
                      <w:sz w:val="24"/>
                      <w:szCs w:val="24"/>
                      <w:lang w:val="uk-UA"/>
                    </w:rPr>
                  </w:pPr>
                </w:p>
                <w:p w:rsidR="00350051" w:rsidRPr="00D53168" w:rsidRDefault="00350051"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_____________ С.В.СЄРГЄЄВА</w:t>
                  </w:r>
                </w:p>
                <w:p w:rsidR="00350051" w:rsidRPr="00D53168" w:rsidRDefault="00350051" w:rsidP="00987C37">
                  <w:pPr>
                    <w:rPr>
                      <w:rFonts w:ascii="Times New Roman" w:hAnsi="Times New Roman"/>
                      <w:sz w:val="24"/>
                      <w:szCs w:val="24"/>
                      <w:lang w:val="uk-UA"/>
                    </w:rPr>
                  </w:pPr>
                </w:p>
              </w:txbxContent>
            </v:textbox>
          </v:rect>
        </w:pict>
      </w:r>
    </w:p>
    <w:p w:rsidR="00E7173A" w:rsidRDefault="00E7173A" w:rsidP="00E7173A">
      <w:pPr>
        <w:ind w:left="360"/>
        <w:jc w:val="center"/>
        <w:rPr>
          <w:b/>
          <w:sz w:val="28"/>
          <w:szCs w:val="28"/>
        </w:rPr>
      </w:pPr>
    </w:p>
    <w:p w:rsidR="00E7173A" w:rsidRDefault="00E7173A" w:rsidP="00E7173A">
      <w:pPr>
        <w:ind w:left="360"/>
        <w:jc w:val="center"/>
        <w:rPr>
          <w:b/>
          <w:sz w:val="28"/>
          <w:szCs w:val="28"/>
        </w:rPr>
      </w:pPr>
    </w:p>
    <w:p w:rsidR="00E7173A" w:rsidRDefault="00E7173A" w:rsidP="00E7173A">
      <w:pPr>
        <w:ind w:left="360"/>
        <w:jc w:val="center"/>
        <w:rPr>
          <w:b/>
          <w:sz w:val="28"/>
          <w:szCs w:val="28"/>
        </w:rPr>
      </w:pPr>
    </w:p>
    <w:p w:rsidR="00E7173A" w:rsidRDefault="00E7173A" w:rsidP="00E7173A">
      <w:pPr>
        <w:ind w:left="360"/>
        <w:jc w:val="center"/>
        <w:rPr>
          <w:b/>
          <w:sz w:val="28"/>
          <w:szCs w:val="28"/>
        </w:rPr>
      </w:pPr>
    </w:p>
    <w:p w:rsidR="00987C37" w:rsidRDefault="00987C37" w:rsidP="00E7173A">
      <w:pPr>
        <w:ind w:left="360"/>
        <w:jc w:val="center"/>
        <w:rPr>
          <w:b/>
          <w:bCs/>
          <w:sz w:val="40"/>
          <w:szCs w:val="40"/>
          <w:lang w:val="uk-UA"/>
        </w:rPr>
      </w:pPr>
    </w:p>
    <w:p w:rsidR="00987C37" w:rsidRDefault="00987C37" w:rsidP="00E7173A">
      <w:pPr>
        <w:ind w:left="360"/>
        <w:jc w:val="center"/>
        <w:rPr>
          <w:b/>
          <w:bCs/>
          <w:sz w:val="40"/>
          <w:szCs w:val="40"/>
          <w:lang w:val="uk-UA"/>
        </w:rPr>
      </w:pPr>
    </w:p>
    <w:p w:rsidR="00987C37" w:rsidRDefault="00987C37" w:rsidP="00E7173A">
      <w:pPr>
        <w:ind w:left="360"/>
        <w:jc w:val="center"/>
        <w:rPr>
          <w:b/>
          <w:bCs/>
          <w:sz w:val="40"/>
          <w:szCs w:val="40"/>
          <w:lang w:val="uk-UA"/>
        </w:rPr>
      </w:pPr>
    </w:p>
    <w:p w:rsidR="00987C37" w:rsidRDefault="00987C37" w:rsidP="00E7173A">
      <w:pPr>
        <w:ind w:left="360"/>
        <w:jc w:val="center"/>
        <w:rPr>
          <w:b/>
          <w:bCs/>
          <w:sz w:val="40"/>
          <w:szCs w:val="40"/>
          <w:lang w:val="uk-UA"/>
        </w:rPr>
      </w:pPr>
    </w:p>
    <w:p w:rsidR="00E7173A" w:rsidRPr="00A7650E" w:rsidRDefault="00E7173A" w:rsidP="00987C37">
      <w:pPr>
        <w:spacing w:after="0" w:line="240" w:lineRule="auto"/>
        <w:ind w:left="360"/>
        <w:jc w:val="center"/>
        <w:rPr>
          <w:rFonts w:ascii="Times New Roman" w:hAnsi="Times New Roman" w:cs="Times New Roman"/>
          <w:sz w:val="40"/>
          <w:szCs w:val="40"/>
          <w:lang w:val="uk-UA"/>
        </w:rPr>
      </w:pPr>
      <w:r w:rsidRPr="00A7650E">
        <w:rPr>
          <w:rFonts w:ascii="Times New Roman" w:hAnsi="Times New Roman" w:cs="Times New Roman"/>
          <w:b/>
          <w:bCs/>
          <w:sz w:val="40"/>
          <w:szCs w:val="40"/>
          <w:lang w:val="uk-UA"/>
        </w:rPr>
        <w:t xml:space="preserve">СТАТУТ </w:t>
      </w:r>
    </w:p>
    <w:p w:rsidR="00E7173A" w:rsidRPr="00A7650E" w:rsidRDefault="00E7173A" w:rsidP="00987C37">
      <w:pPr>
        <w:spacing w:after="0" w:line="240" w:lineRule="auto"/>
        <w:ind w:left="360"/>
        <w:jc w:val="center"/>
        <w:rPr>
          <w:rFonts w:ascii="Times New Roman" w:hAnsi="Times New Roman" w:cs="Times New Roman"/>
          <w:sz w:val="28"/>
          <w:szCs w:val="28"/>
          <w:lang w:val="uk-UA"/>
        </w:rPr>
      </w:pPr>
    </w:p>
    <w:p w:rsidR="00E7173A" w:rsidRPr="00A7650E" w:rsidRDefault="00E7173A" w:rsidP="00987C37">
      <w:pPr>
        <w:spacing w:after="0" w:line="240" w:lineRule="auto"/>
        <w:ind w:left="360"/>
        <w:jc w:val="center"/>
        <w:rPr>
          <w:rFonts w:ascii="Times New Roman" w:hAnsi="Times New Roman" w:cs="Times New Roman"/>
          <w:b/>
          <w:bCs/>
          <w:sz w:val="32"/>
          <w:szCs w:val="32"/>
          <w:lang w:val="uk-UA"/>
        </w:rPr>
      </w:pPr>
      <w:r w:rsidRPr="00A7650E">
        <w:rPr>
          <w:rFonts w:ascii="Times New Roman" w:hAnsi="Times New Roman" w:cs="Times New Roman"/>
          <w:b/>
          <w:bCs/>
          <w:sz w:val="32"/>
          <w:szCs w:val="32"/>
          <w:lang w:val="uk-UA"/>
        </w:rPr>
        <w:t>КОМУНАЛЬНОЇ УСТАНОВИ</w:t>
      </w:r>
    </w:p>
    <w:p w:rsidR="00D53168" w:rsidRDefault="00E7173A" w:rsidP="00987C37">
      <w:pPr>
        <w:spacing w:after="0" w:line="240" w:lineRule="auto"/>
        <w:ind w:left="360"/>
        <w:jc w:val="center"/>
        <w:rPr>
          <w:rFonts w:ascii="Times New Roman" w:hAnsi="Times New Roman" w:cs="Times New Roman"/>
          <w:b/>
          <w:bCs/>
          <w:sz w:val="32"/>
          <w:szCs w:val="32"/>
          <w:lang w:val="uk-UA"/>
        </w:rPr>
      </w:pPr>
      <w:r w:rsidRPr="00A7650E">
        <w:rPr>
          <w:rFonts w:ascii="Times New Roman" w:hAnsi="Times New Roman" w:cs="Times New Roman"/>
          <w:b/>
          <w:bCs/>
          <w:sz w:val="32"/>
          <w:szCs w:val="32"/>
          <w:lang w:val="uk-UA"/>
        </w:rPr>
        <w:t xml:space="preserve">«ВЕРХНЬОДНІПРОВСЬКИЙ </w:t>
      </w:r>
    </w:p>
    <w:p w:rsidR="00E7173A" w:rsidRPr="00A7650E" w:rsidRDefault="00D53168" w:rsidP="00987C37">
      <w:pPr>
        <w:spacing w:after="0" w:line="240" w:lineRule="auto"/>
        <w:ind w:left="360"/>
        <w:jc w:val="center"/>
        <w:rPr>
          <w:rFonts w:ascii="Times New Roman" w:hAnsi="Times New Roman" w:cs="Times New Roman"/>
          <w:b/>
          <w:bCs/>
          <w:sz w:val="32"/>
          <w:szCs w:val="32"/>
          <w:lang w:val="uk-UA"/>
        </w:rPr>
      </w:pPr>
      <w:r>
        <w:rPr>
          <w:rFonts w:ascii="Times New Roman" w:hAnsi="Times New Roman" w:cs="Times New Roman"/>
          <w:b/>
          <w:bCs/>
          <w:sz w:val="32"/>
          <w:szCs w:val="32"/>
          <w:lang w:val="uk-UA"/>
        </w:rPr>
        <w:t>ІНКЛЮЗИВНО</w:t>
      </w:r>
      <w:r w:rsidR="00E7173A" w:rsidRPr="00A7650E">
        <w:rPr>
          <w:rFonts w:ascii="Times New Roman" w:hAnsi="Times New Roman" w:cs="Times New Roman"/>
          <w:b/>
          <w:bCs/>
          <w:sz w:val="32"/>
          <w:szCs w:val="32"/>
          <w:lang w:val="uk-UA"/>
        </w:rPr>
        <w:t xml:space="preserve">–РЕСУРСНИЙ ЦЕНТР» </w:t>
      </w:r>
    </w:p>
    <w:p w:rsidR="00E7173A" w:rsidRDefault="00E7173A" w:rsidP="00987C37">
      <w:pPr>
        <w:spacing w:after="0" w:line="240" w:lineRule="auto"/>
        <w:ind w:left="360"/>
        <w:jc w:val="center"/>
        <w:rPr>
          <w:rFonts w:ascii="Times New Roman" w:hAnsi="Times New Roman" w:cs="Times New Roman"/>
          <w:b/>
          <w:bCs/>
          <w:sz w:val="32"/>
          <w:szCs w:val="32"/>
          <w:lang w:val="uk-UA"/>
        </w:rPr>
      </w:pPr>
      <w:r w:rsidRPr="00A7650E">
        <w:rPr>
          <w:rFonts w:ascii="Times New Roman" w:hAnsi="Times New Roman" w:cs="Times New Roman"/>
          <w:b/>
          <w:bCs/>
          <w:sz w:val="32"/>
          <w:szCs w:val="32"/>
          <w:lang w:val="uk-UA"/>
        </w:rPr>
        <w:t xml:space="preserve">ВЕРХНЬОДНІПРОВСЬКОЇ </w:t>
      </w:r>
      <w:r w:rsidR="00CC5F30">
        <w:rPr>
          <w:rFonts w:ascii="Times New Roman" w:hAnsi="Times New Roman" w:cs="Times New Roman"/>
          <w:b/>
          <w:bCs/>
          <w:sz w:val="32"/>
          <w:szCs w:val="32"/>
          <w:lang w:val="uk-UA"/>
        </w:rPr>
        <w:t>МІСЬКОЇ</w:t>
      </w:r>
      <w:r w:rsidRPr="00A7650E">
        <w:rPr>
          <w:rFonts w:ascii="Times New Roman" w:hAnsi="Times New Roman" w:cs="Times New Roman"/>
          <w:b/>
          <w:bCs/>
          <w:sz w:val="32"/>
          <w:szCs w:val="32"/>
          <w:lang w:val="uk-UA"/>
        </w:rPr>
        <w:t xml:space="preserve">  РАДИ»</w:t>
      </w:r>
    </w:p>
    <w:p w:rsidR="00440336" w:rsidRDefault="00440336" w:rsidP="00987C37">
      <w:pPr>
        <w:spacing w:after="0" w:line="240" w:lineRule="auto"/>
        <w:ind w:left="360"/>
        <w:jc w:val="center"/>
        <w:rPr>
          <w:rFonts w:ascii="Times New Roman" w:hAnsi="Times New Roman" w:cs="Times New Roman"/>
          <w:b/>
          <w:bCs/>
          <w:sz w:val="32"/>
          <w:szCs w:val="32"/>
          <w:lang w:val="uk-UA"/>
        </w:rPr>
      </w:pPr>
    </w:p>
    <w:p w:rsidR="00E7173A" w:rsidRPr="00440336" w:rsidRDefault="00440336" w:rsidP="00440336">
      <w:pPr>
        <w:jc w:val="center"/>
        <w:rPr>
          <w:rFonts w:ascii="Times New Roman" w:hAnsi="Times New Roman"/>
          <w:sz w:val="28"/>
          <w:szCs w:val="28"/>
          <w:lang w:val="uk-UA"/>
        </w:rPr>
      </w:pPr>
      <w:r>
        <w:rPr>
          <w:rFonts w:ascii="Times New Roman" w:hAnsi="Times New Roman"/>
          <w:sz w:val="28"/>
          <w:szCs w:val="28"/>
          <w:lang w:val="uk-UA"/>
        </w:rPr>
        <w:t>(Нова редакція)</w:t>
      </w:r>
    </w:p>
    <w:p w:rsidR="00E7173A" w:rsidRPr="00A7650E" w:rsidRDefault="00E7173A" w:rsidP="00987C37">
      <w:pPr>
        <w:spacing w:after="0" w:line="240" w:lineRule="auto"/>
        <w:ind w:left="360"/>
        <w:jc w:val="center"/>
        <w:rPr>
          <w:rFonts w:ascii="Times New Roman" w:hAnsi="Times New Roman" w:cs="Times New Roman"/>
          <w:b/>
          <w:sz w:val="28"/>
          <w:szCs w:val="28"/>
          <w:lang w:val="uk-UA"/>
        </w:rPr>
      </w:pPr>
    </w:p>
    <w:p w:rsidR="00E7173A" w:rsidRPr="00CC5F30" w:rsidRDefault="00E7173A" w:rsidP="00987C37">
      <w:pPr>
        <w:spacing w:after="0" w:line="240" w:lineRule="auto"/>
        <w:jc w:val="center"/>
        <w:rPr>
          <w:rFonts w:ascii="Times New Roman" w:hAnsi="Times New Roman" w:cs="Times New Roman"/>
          <w:b/>
          <w:color w:val="000000"/>
          <w:sz w:val="28"/>
          <w:szCs w:val="28"/>
          <w:lang w:val="uk-UA"/>
        </w:rPr>
      </w:pPr>
      <w:r w:rsidRPr="00440336">
        <w:rPr>
          <w:rFonts w:ascii="Times New Roman" w:hAnsi="Times New Roman" w:cs="Times New Roman"/>
          <w:b/>
          <w:color w:val="000000"/>
          <w:sz w:val="28"/>
          <w:szCs w:val="28"/>
          <w:lang w:val="uk-UA"/>
        </w:rPr>
        <w:t xml:space="preserve">Ідентифікаційний код </w:t>
      </w:r>
      <w:r w:rsidR="00CC5F30">
        <w:rPr>
          <w:rFonts w:ascii="Times New Roman" w:hAnsi="Times New Roman" w:cs="Times New Roman"/>
          <w:b/>
          <w:color w:val="000000"/>
          <w:sz w:val="28"/>
          <w:szCs w:val="28"/>
          <w:lang w:val="uk-UA"/>
        </w:rPr>
        <w:t>42017488</w:t>
      </w: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rPr>
          <w:rFonts w:ascii="Times New Roman" w:hAnsi="Times New Roman" w:cs="Times New Roman"/>
          <w:b/>
          <w:sz w:val="28"/>
          <w:szCs w:val="28"/>
          <w:lang w:val="uk-UA"/>
        </w:rPr>
      </w:pPr>
    </w:p>
    <w:p w:rsidR="00E7173A" w:rsidRPr="00440336" w:rsidRDefault="00E7173A" w:rsidP="00987C37">
      <w:pPr>
        <w:spacing w:after="0" w:line="240" w:lineRule="auto"/>
        <w:rPr>
          <w:rFonts w:ascii="Times New Roman" w:hAnsi="Times New Roman" w:cs="Times New Roman"/>
          <w:b/>
          <w:sz w:val="28"/>
          <w:szCs w:val="28"/>
          <w:lang w:val="uk-UA"/>
        </w:rPr>
      </w:pPr>
    </w:p>
    <w:p w:rsidR="00E7173A" w:rsidRPr="00440336" w:rsidRDefault="00E7173A" w:rsidP="00987C37">
      <w:pPr>
        <w:spacing w:after="0" w:line="240" w:lineRule="auto"/>
        <w:jc w:val="center"/>
        <w:rPr>
          <w:rFonts w:ascii="Times New Roman" w:hAnsi="Times New Roman" w:cs="Times New Roman"/>
          <w:b/>
          <w:sz w:val="28"/>
          <w:szCs w:val="28"/>
          <w:lang w:val="uk-UA"/>
        </w:rPr>
      </w:pPr>
    </w:p>
    <w:p w:rsidR="00E7173A" w:rsidRDefault="00E7173A" w:rsidP="00987C37">
      <w:pPr>
        <w:spacing w:after="0" w:line="240" w:lineRule="auto"/>
        <w:jc w:val="center"/>
        <w:rPr>
          <w:rFonts w:ascii="Times New Roman" w:hAnsi="Times New Roman" w:cs="Times New Roman"/>
          <w:b/>
          <w:sz w:val="28"/>
          <w:szCs w:val="28"/>
          <w:lang w:val="uk-UA"/>
        </w:rPr>
      </w:pPr>
    </w:p>
    <w:p w:rsidR="0051665A" w:rsidRDefault="00E7173A" w:rsidP="0051665A">
      <w:pPr>
        <w:spacing w:after="0" w:line="240" w:lineRule="auto"/>
        <w:jc w:val="center"/>
        <w:rPr>
          <w:rFonts w:ascii="Times New Roman" w:hAnsi="Times New Roman" w:cs="Times New Roman"/>
          <w:sz w:val="28"/>
          <w:szCs w:val="28"/>
        </w:rPr>
      </w:pPr>
      <w:r w:rsidRPr="00987C37">
        <w:rPr>
          <w:rFonts w:ascii="Times New Roman" w:hAnsi="Times New Roman" w:cs="Times New Roman"/>
          <w:sz w:val="28"/>
          <w:szCs w:val="28"/>
        </w:rPr>
        <w:t xml:space="preserve">м. </w:t>
      </w:r>
      <w:proofErr w:type="spellStart"/>
      <w:r w:rsidRPr="00987C37">
        <w:rPr>
          <w:rFonts w:ascii="Times New Roman" w:hAnsi="Times New Roman" w:cs="Times New Roman"/>
          <w:sz w:val="28"/>
          <w:szCs w:val="28"/>
        </w:rPr>
        <w:t>Верхньодніпровськ</w:t>
      </w:r>
      <w:proofErr w:type="spellEnd"/>
    </w:p>
    <w:p w:rsidR="00DB6741" w:rsidRDefault="00CC5F30" w:rsidP="0051665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rPr>
        <w:t>20</w:t>
      </w:r>
      <w:r w:rsidR="00DF0F6D">
        <w:rPr>
          <w:rFonts w:ascii="Times New Roman" w:hAnsi="Times New Roman" w:cs="Times New Roman"/>
          <w:sz w:val="28"/>
          <w:szCs w:val="28"/>
          <w:lang w:val="uk-UA"/>
        </w:rPr>
        <w:t>2</w:t>
      </w:r>
      <w:r w:rsidR="00756725">
        <w:rPr>
          <w:rFonts w:ascii="Times New Roman" w:hAnsi="Times New Roman" w:cs="Times New Roman"/>
          <w:sz w:val="28"/>
          <w:szCs w:val="28"/>
          <w:lang w:val="uk-UA"/>
        </w:rPr>
        <w:t>5</w:t>
      </w:r>
      <w:r w:rsidR="00E7173A" w:rsidRPr="00987C37">
        <w:rPr>
          <w:rFonts w:ascii="Times New Roman" w:hAnsi="Times New Roman" w:cs="Times New Roman"/>
          <w:sz w:val="28"/>
          <w:szCs w:val="28"/>
        </w:rPr>
        <w:t xml:space="preserve"> р.</w:t>
      </w:r>
    </w:p>
    <w:p w:rsidR="00756725" w:rsidRPr="00756725" w:rsidRDefault="00756725" w:rsidP="0051665A">
      <w:pPr>
        <w:spacing w:after="0" w:line="240" w:lineRule="auto"/>
        <w:jc w:val="center"/>
        <w:rPr>
          <w:rFonts w:ascii="Times New Roman" w:hAnsi="Times New Roman" w:cs="Times New Roman"/>
          <w:sz w:val="28"/>
          <w:szCs w:val="28"/>
          <w:lang w:val="uk-UA"/>
        </w:rPr>
      </w:pPr>
    </w:p>
    <w:p w:rsidR="00DB6741" w:rsidRPr="00CC52B4" w:rsidRDefault="00DB6741" w:rsidP="00DB6741">
      <w:pPr>
        <w:spacing w:after="0" w:line="240" w:lineRule="auto"/>
        <w:ind w:left="709"/>
        <w:jc w:val="center"/>
        <w:rPr>
          <w:rFonts w:ascii="Times New Roman" w:hAnsi="Times New Roman" w:cs="Times New Roman"/>
          <w:b/>
          <w:sz w:val="24"/>
          <w:szCs w:val="24"/>
          <w:lang w:val="uk-UA"/>
        </w:rPr>
      </w:pPr>
      <w:r w:rsidRPr="00CC52B4">
        <w:rPr>
          <w:rFonts w:ascii="Times New Roman" w:hAnsi="Times New Roman" w:cs="Times New Roman"/>
          <w:b/>
          <w:sz w:val="24"/>
          <w:szCs w:val="24"/>
          <w:lang w:val="uk-UA"/>
        </w:rPr>
        <w:lastRenderedPageBreak/>
        <w:t>І. ЗАГАЛЬНІ ПОЛОЖЕННЯ</w:t>
      </w:r>
    </w:p>
    <w:p w:rsidR="00DB6741" w:rsidRPr="00CC52B4" w:rsidRDefault="00DB6741" w:rsidP="00756725">
      <w:pPr>
        <w:pStyle w:val="a3"/>
        <w:spacing w:before="0"/>
        <w:ind w:firstLine="0"/>
        <w:rPr>
          <w:rFonts w:ascii="Times New Roman" w:hAnsi="Times New Roman" w:cs="Times New Roman"/>
          <w:sz w:val="24"/>
        </w:rPr>
      </w:pPr>
    </w:p>
    <w:p w:rsidR="00B038A7" w:rsidRPr="00756725" w:rsidRDefault="00CC52B4" w:rsidP="00756725">
      <w:pPr>
        <w:widowControl w:val="0"/>
        <w:autoSpaceDE w:val="0"/>
        <w:autoSpaceDN w:val="0"/>
        <w:adjustRightInd w:val="0"/>
        <w:spacing w:after="0" w:line="240" w:lineRule="auto"/>
        <w:ind w:right="-8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ab/>
      </w:r>
      <w:r w:rsidR="00DB6741" w:rsidRPr="00756725">
        <w:rPr>
          <w:rFonts w:ascii="Times New Roman" w:hAnsi="Times New Roman" w:cs="Times New Roman"/>
          <w:sz w:val="24"/>
          <w:szCs w:val="24"/>
          <w:shd w:val="clear" w:color="auto" w:fill="FFFFFF"/>
          <w:lang w:val="uk-UA"/>
        </w:rPr>
        <w:t xml:space="preserve">1.1. Статут КОМУНАЛЬНОЇ УСТАНОВИ «ВЕРХНЬОДНІПРОВСЬКИЙ ІНКЛЮЗИВНО-РЕСУРСНИЙ ЦЕНТР» ВЕРХНЬОДНІПРОВСЬКОЇ МІСЬКОЇ РАДИ», затверджений рішенням Верхньодніпровської міської ради від </w:t>
      </w:r>
      <w:r w:rsidR="00756725" w:rsidRPr="00756725">
        <w:rPr>
          <w:rFonts w:ascii="Times New Roman" w:hAnsi="Times New Roman" w:cs="Times New Roman"/>
          <w:sz w:val="24"/>
          <w:szCs w:val="24"/>
          <w:shd w:val="clear" w:color="auto" w:fill="FFFFFF"/>
          <w:lang w:val="uk-UA"/>
        </w:rPr>
        <w:t>______________2025 року №_______________ «</w:t>
      </w:r>
      <w:r w:rsidR="00756725" w:rsidRPr="00756725">
        <w:rPr>
          <w:rFonts w:ascii="Times New Roman" w:hAnsi="Times New Roman" w:cs="Times New Roman"/>
          <w:sz w:val="24"/>
          <w:szCs w:val="24"/>
          <w:lang w:val="uk-UA"/>
        </w:rPr>
        <w:t>Про внесення змін до Статутів закладів  та установ освіти, молоді та спорту  Верхньодніпровської міської ради та затвердження їх у новій редакції» є новою редакцією</w:t>
      </w:r>
      <w:r w:rsidR="00756725" w:rsidRPr="00756725">
        <w:rPr>
          <w:rFonts w:ascii="Times New Roman" w:hAnsi="Times New Roman" w:cs="Times New Roman"/>
          <w:sz w:val="24"/>
          <w:szCs w:val="24"/>
          <w:shd w:val="clear" w:color="auto" w:fill="FFFFFF"/>
          <w:lang w:val="uk-UA"/>
        </w:rPr>
        <w:t xml:space="preserve"> Статуту КОМУНАЛЬНОЇ УСТАНОВИ «ВЕРХНЬОДНІПРОВСЬКИЙ ІНКЛЮЗИВНО-РЕСУРСНИЙ ЦЕНТР» ВЕРХНЬОДНІПРОВСЬКОЇ МІСЬКОЇ РАДИ», затвердженого рішенням Верхньодніпровської міської ради від </w:t>
      </w:r>
      <w:r w:rsidR="00B038A7" w:rsidRPr="00756725">
        <w:rPr>
          <w:rFonts w:ascii="Times New Roman" w:hAnsi="Times New Roman" w:cs="Times New Roman"/>
          <w:sz w:val="24"/>
          <w:szCs w:val="24"/>
          <w:shd w:val="clear" w:color="auto" w:fill="FFFFFF"/>
          <w:lang w:val="uk-UA"/>
        </w:rPr>
        <w:t>19 жовтня</w:t>
      </w:r>
      <w:r w:rsidR="00DB6741" w:rsidRPr="00756725">
        <w:rPr>
          <w:rFonts w:ascii="Times New Roman" w:hAnsi="Times New Roman" w:cs="Times New Roman"/>
          <w:sz w:val="24"/>
          <w:szCs w:val="24"/>
          <w:shd w:val="clear" w:color="auto" w:fill="FFFFFF"/>
          <w:lang w:val="uk-UA"/>
        </w:rPr>
        <w:t xml:space="preserve"> 202</w:t>
      </w:r>
      <w:r w:rsidR="00B038A7" w:rsidRPr="00756725">
        <w:rPr>
          <w:rFonts w:ascii="Times New Roman" w:hAnsi="Times New Roman" w:cs="Times New Roman"/>
          <w:sz w:val="24"/>
          <w:szCs w:val="24"/>
          <w:shd w:val="clear" w:color="auto" w:fill="FFFFFF"/>
          <w:lang w:val="uk-UA"/>
        </w:rPr>
        <w:t>3 року №</w:t>
      </w:r>
      <w:r w:rsidR="00756725" w:rsidRPr="00756725">
        <w:rPr>
          <w:rFonts w:ascii="Times New Roman" w:hAnsi="Times New Roman" w:cs="Times New Roman"/>
          <w:sz w:val="24"/>
          <w:szCs w:val="24"/>
          <w:shd w:val="clear" w:color="auto" w:fill="FFFFFF"/>
          <w:lang w:val="uk-UA"/>
        </w:rPr>
        <w:t>1389</w:t>
      </w:r>
      <w:r w:rsidR="00B038A7" w:rsidRPr="00756725">
        <w:rPr>
          <w:rFonts w:ascii="Times New Roman" w:hAnsi="Times New Roman" w:cs="Times New Roman"/>
          <w:sz w:val="24"/>
          <w:szCs w:val="24"/>
          <w:shd w:val="clear" w:color="auto" w:fill="FFFFFF"/>
          <w:lang w:val="uk-UA"/>
        </w:rPr>
        <w:t>-28</w:t>
      </w:r>
      <w:r w:rsidR="00DB6741" w:rsidRPr="00756725">
        <w:rPr>
          <w:rFonts w:ascii="Times New Roman" w:hAnsi="Times New Roman" w:cs="Times New Roman"/>
          <w:sz w:val="24"/>
          <w:szCs w:val="24"/>
          <w:shd w:val="clear" w:color="auto" w:fill="FFFFFF"/>
          <w:lang w:val="uk-UA"/>
        </w:rPr>
        <w:t>/ІХ «Про внесення змін до Статуту КОМУНАЛЬНОЇ УСТАНОВИ «ВЕРХНЬОДНІПРОВСЬКИЙ ІНКЛЮЗИВНО-РЕСУРСНИЙ ЦЕНТР» ВЕРХНЬОДНІПРОВСЬКОЇ МІСЬКОЇ РАДИ»  та затвердж</w:t>
      </w:r>
      <w:r w:rsidR="00756725" w:rsidRPr="00756725">
        <w:rPr>
          <w:rFonts w:ascii="Times New Roman" w:hAnsi="Times New Roman" w:cs="Times New Roman"/>
          <w:sz w:val="24"/>
          <w:szCs w:val="24"/>
          <w:shd w:val="clear" w:color="auto" w:fill="FFFFFF"/>
          <w:lang w:val="uk-UA"/>
        </w:rPr>
        <w:t>ення Статуту в новій редакції».</w:t>
      </w:r>
    </w:p>
    <w:p w:rsidR="00DB6741" w:rsidRPr="00756725" w:rsidRDefault="00DB6741" w:rsidP="00756725">
      <w:pPr>
        <w:widowControl w:val="0"/>
        <w:spacing w:after="0" w:line="240" w:lineRule="auto"/>
        <w:ind w:firstLine="567"/>
        <w:jc w:val="both"/>
        <w:rPr>
          <w:rFonts w:ascii="Times New Roman" w:hAnsi="Times New Roman" w:cs="Times New Roman"/>
          <w:color w:val="000000"/>
          <w:sz w:val="24"/>
          <w:szCs w:val="24"/>
          <w:lang w:val="uk-UA"/>
        </w:rPr>
      </w:pPr>
      <w:r w:rsidRPr="00756725">
        <w:rPr>
          <w:rFonts w:ascii="Times New Roman" w:hAnsi="Times New Roman" w:cs="Times New Roman"/>
          <w:sz w:val="24"/>
          <w:szCs w:val="24"/>
          <w:shd w:val="clear" w:color="auto" w:fill="FFFFFF"/>
          <w:lang w:val="uk-UA"/>
        </w:rPr>
        <w:t xml:space="preserve">1.2. </w:t>
      </w:r>
      <w:r w:rsidR="00CC52B4" w:rsidRPr="00756725">
        <w:rPr>
          <w:rFonts w:ascii="Times New Roman" w:hAnsi="Times New Roman" w:cs="Times New Roman"/>
          <w:sz w:val="24"/>
          <w:szCs w:val="24"/>
          <w:shd w:val="clear" w:color="auto" w:fill="FFFFFF"/>
          <w:lang w:val="uk-UA"/>
        </w:rPr>
        <w:t>КОМУНАЛЬНА</w:t>
      </w:r>
      <w:r w:rsidRPr="00756725">
        <w:rPr>
          <w:rFonts w:ascii="Times New Roman" w:hAnsi="Times New Roman" w:cs="Times New Roman"/>
          <w:sz w:val="24"/>
          <w:szCs w:val="24"/>
          <w:shd w:val="clear" w:color="auto" w:fill="FFFFFF"/>
          <w:lang w:val="uk-UA"/>
        </w:rPr>
        <w:t xml:space="preserve"> УСТАНОВ</w:t>
      </w:r>
      <w:r w:rsidR="00CC52B4" w:rsidRPr="00756725">
        <w:rPr>
          <w:rFonts w:ascii="Times New Roman" w:hAnsi="Times New Roman" w:cs="Times New Roman"/>
          <w:sz w:val="24"/>
          <w:szCs w:val="24"/>
          <w:shd w:val="clear" w:color="auto" w:fill="FFFFFF"/>
          <w:lang w:val="uk-UA"/>
        </w:rPr>
        <w:t>А</w:t>
      </w:r>
      <w:r w:rsidRPr="00756725">
        <w:rPr>
          <w:rFonts w:ascii="Times New Roman" w:hAnsi="Times New Roman" w:cs="Times New Roman"/>
          <w:sz w:val="24"/>
          <w:szCs w:val="24"/>
          <w:shd w:val="clear" w:color="auto" w:fill="FFFFFF"/>
          <w:lang w:val="uk-UA"/>
        </w:rPr>
        <w:t xml:space="preserve"> «ВЕРХНЬОДНІПРОВСЬКИЙ ІНКЛЮЗИВНО-РЕСУРСНИЙ ЦЕНТР» ВЕРХНЬОДНІПРОВСЬКОЇ МІСЬКОЇ РАДИ»</w:t>
      </w:r>
      <w:r w:rsidRPr="00756725">
        <w:rPr>
          <w:rFonts w:ascii="Times New Roman" w:hAnsi="Times New Roman" w:cs="Times New Roman"/>
          <w:sz w:val="24"/>
          <w:szCs w:val="24"/>
          <w:lang w:val="uk-UA"/>
        </w:rPr>
        <w:t xml:space="preserve"> (далі – </w:t>
      </w:r>
      <w:proofErr w:type="spellStart"/>
      <w:r w:rsidRPr="00756725">
        <w:rPr>
          <w:rFonts w:ascii="Times New Roman" w:hAnsi="Times New Roman" w:cs="Times New Roman"/>
          <w:sz w:val="24"/>
          <w:szCs w:val="24"/>
          <w:lang w:val="uk-UA"/>
        </w:rPr>
        <w:t>ІРЦ</w:t>
      </w:r>
      <w:proofErr w:type="spellEnd"/>
      <w:r w:rsidRPr="00756725">
        <w:rPr>
          <w:rFonts w:ascii="Times New Roman" w:hAnsi="Times New Roman" w:cs="Times New Roman"/>
          <w:sz w:val="24"/>
          <w:szCs w:val="24"/>
          <w:lang w:val="uk-UA"/>
        </w:rPr>
        <w:t xml:space="preserve">) </w:t>
      </w:r>
      <w:r w:rsidRPr="00756725">
        <w:rPr>
          <w:rFonts w:ascii="Times New Roman" w:hAnsi="Times New Roman" w:cs="Times New Roman"/>
          <w:sz w:val="24"/>
          <w:szCs w:val="24"/>
          <w:shd w:val="clear" w:color="auto" w:fill="FFFFFF"/>
          <w:lang w:val="uk-UA"/>
        </w:rPr>
        <w:t xml:space="preserve">утворений 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w:t>
      </w:r>
      <w:proofErr w:type="spellStart"/>
      <w:r w:rsidRPr="00756725">
        <w:rPr>
          <w:rFonts w:ascii="Times New Roman" w:hAnsi="Times New Roman" w:cs="Times New Roman"/>
          <w:sz w:val="24"/>
          <w:szCs w:val="24"/>
          <w:shd w:val="clear" w:color="auto" w:fill="FFFFFF"/>
          <w:lang w:val="uk-UA"/>
        </w:rPr>
        <w:t>передвищої</w:t>
      </w:r>
      <w:proofErr w:type="spellEnd"/>
      <w:r w:rsidRPr="00756725">
        <w:rPr>
          <w:rFonts w:ascii="Times New Roman" w:hAnsi="Times New Roman" w:cs="Times New Roman"/>
          <w:sz w:val="24"/>
          <w:szCs w:val="24"/>
          <w:shd w:val="clear" w:color="auto" w:fill="FFFFFF"/>
          <w:lang w:val="uk-UA"/>
        </w:rPr>
        <w:t xml:space="preserve">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кваліфікованого системного супроводу. </w:t>
      </w:r>
      <w:proofErr w:type="spellStart"/>
      <w:r w:rsidR="00CC52B4" w:rsidRPr="00756725">
        <w:rPr>
          <w:rFonts w:ascii="Times New Roman" w:hAnsi="Times New Roman" w:cs="Times New Roman"/>
          <w:sz w:val="24"/>
          <w:szCs w:val="24"/>
          <w:shd w:val="clear" w:color="auto" w:fill="FFFFFF"/>
          <w:lang w:val="uk-UA"/>
        </w:rPr>
        <w:t>ІРЦ</w:t>
      </w:r>
      <w:proofErr w:type="spellEnd"/>
      <w:r w:rsidR="00CC52B4" w:rsidRPr="00756725">
        <w:rPr>
          <w:rFonts w:ascii="Times New Roman" w:hAnsi="Times New Roman" w:cs="Times New Roman"/>
          <w:sz w:val="24"/>
          <w:szCs w:val="24"/>
          <w:shd w:val="clear" w:color="auto" w:fill="FFFFFF"/>
          <w:lang w:val="uk-UA"/>
        </w:rPr>
        <w:t xml:space="preserve"> н</w:t>
      </w:r>
      <w:r w:rsidRPr="00756725">
        <w:rPr>
          <w:rFonts w:ascii="Times New Roman" w:hAnsi="Times New Roman" w:cs="Times New Roman"/>
          <w:sz w:val="24"/>
          <w:szCs w:val="24"/>
          <w:lang w:val="uk-UA"/>
        </w:rPr>
        <w:t xml:space="preserve">алежить до комунальної  власності </w:t>
      </w:r>
      <w:r w:rsidRPr="00756725">
        <w:rPr>
          <w:rFonts w:ascii="Times New Roman" w:hAnsi="Times New Roman" w:cs="Times New Roman"/>
          <w:color w:val="000000"/>
          <w:sz w:val="24"/>
          <w:szCs w:val="24"/>
          <w:lang w:val="uk-UA"/>
        </w:rPr>
        <w:t>Верхньодніпровської міської територіальної громади в особі Верхньодніпровської міської ради.</w:t>
      </w: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color w:val="000000"/>
          <w:sz w:val="24"/>
        </w:rPr>
        <w:t xml:space="preserve">  1.</w:t>
      </w:r>
      <w:r w:rsidR="00CC52B4" w:rsidRPr="00756725">
        <w:rPr>
          <w:rFonts w:ascii="Times New Roman" w:hAnsi="Times New Roman" w:cs="Times New Roman"/>
          <w:color w:val="000000"/>
          <w:sz w:val="24"/>
        </w:rPr>
        <w:t>3</w:t>
      </w:r>
      <w:r w:rsidRPr="00756725">
        <w:rPr>
          <w:rFonts w:ascii="Times New Roman" w:hAnsi="Times New Roman" w:cs="Times New Roman"/>
          <w:color w:val="000000"/>
          <w:sz w:val="24"/>
        </w:rPr>
        <w:t xml:space="preserve">. Повна назва: </w:t>
      </w:r>
      <w:r w:rsidR="00CC52B4" w:rsidRPr="00756725">
        <w:rPr>
          <w:rFonts w:ascii="Times New Roman" w:hAnsi="Times New Roman" w:cs="Times New Roman"/>
          <w:sz w:val="24"/>
          <w:shd w:val="clear" w:color="auto" w:fill="FFFFFF"/>
        </w:rPr>
        <w:t>КОМУНАЛЬНА УСТАНОВА «ВЕРХНЬОДНІПРОВСЬКИЙ ІНКЛЮЗИВНО-РЕСУРСНИЙ ЦЕНТР» ВЕРХНЬОДНІПРОВСЬКОЇ МІСЬКОЇ РАДИ»</w:t>
      </w:r>
    </w:p>
    <w:p w:rsidR="00DB6741" w:rsidRPr="00756725" w:rsidRDefault="00DB6741" w:rsidP="00756725">
      <w:pPr>
        <w:spacing w:after="0" w:line="240" w:lineRule="auto"/>
        <w:jc w:val="both"/>
        <w:rPr>
          <w:rFonts w:ascii="Times New Roman" w:hAnsi="Times New Roman" w:cs="Times New Roman"/>
          <w:sz w:val="24"/>
          <w:szCs w:val="24"/>
          <w:lang w:val="uk-UA"/>
        </w:rPr>
      </w:pPr>
      <w:r w:rsidRPr="00756725">
        <w:rPr>
          <w:rFonts w:ascii="Times New Roman" w:hAnsi="Times New Roman" w:cs="Times New Roman"/>
          <w:sz w:val="24"/>
          <w:szCs w:val="24"/>
          <w:lang w:val="uk-UA"/>
        </w:rPr>
        <w:t xml:space="preserve">           Скорочена назва : </w:t>
      </w:r>
      <w:proofErr w:type="spellStart"/>
      <w:r w:rsidRPr="00756725">
        <w:rPr>
          <w:rFonts w:ascii="Times New Roman" w:hAnsi="Times New Roman" w:cs="Times New Roman"/>
          <w:sz w:val="24"/>
          <w:szCs w:val="24"/>
          <w:lang w:val="uk-UA"/>
        </w:rPr>
        <w:t>КУ</w:t>
      </w:r>
      <w:proofErr w:type="spellEnd"/>
      <w:r w:rsidRPr="00756725">
        <w:rPr>
          <w:rFonts w:ascii="Times New Roman" w:hAnsi="Times New Roman" w:cs="Times New Roman"/>
          <w:sz w:val="24"/>
          <w:szCs w:val="24"/>
          <w:lang w:val="uk-UA"/>
        </w:rPr>
        <w:t xml:space="preserve"> «</w:t>
      </w:r>
      <w:r w:rsidR="00CC52B4" w:rsidRPr="00756725">
        <w:rPr>
          <w:rFonts w:ascii="Times New Roman" w:hAnsi="Times New Roman" w:cs="Times New Roman"/>
          <w:sz w:val="24"/>
          <w:szCs w:val="24"/>
          <w:lang w:val="uk-UA"/>
        </w:rPr>
        <w:t xml:space="preserve">ВЕРХНЬОДНІПРОВСЬКИЙ  </w:t>
      </w:r>
      <w:proofErr w:type="spellStart"/>
      <w:r w:rsidR="00CC52B4" w:rsidRPr="00756725">
        <w:rPr>
          <w:rFonts w:ascii="Times New Roman" w:hAnsi="Times New Roman" w:cs="Times New Roman"/>
          <w:sz w:val="24"/>
          <w:szCs w:val="24"/>
          <w:lang w:val="uk-UA"/>
        </w:rPr>
        <w:t>ІРЦ</w:t>
      </w:r>
      <w:proofErr w:type="spellEnd"/>
      <w:r w:rsidR="00CC52B4" w:rsidRPr="00756725">
        <w:rPr>
          <w:rFonts w:ascii="Times New Roman" w:hAnsi="Times New Roman" w:cs="Times New Roman"/>
          <w:sz w:val="24"/>
          <w:szCs w:val="24"/>
          <w:lang w:val="uk-UA"/>
        </w:rPr>
        <w:t>»</w:t>
      </w:r>
    </w:p>
    <w:p w:rsidR="00DB6741" w:rsidRPr="00756725" w:rsidRDefault="00CC52B4" w:rsidP="00756725">
      <w:pPr>
        <w:pStyle w:val="a6"/>
        <w:numPr>
          <w:ilvl w:val="1"/>
          <w:numId w:val="33"/>
        </w:numPr>
        <w:ind w:left="0" w:firstLine="709"/>
        <w:jc w:val="both"/>
        <w:rPr>
          <w:color w:val="000000"/>
        </w:rPr>
      </w:pPr>
      <w:r w:rsidRPr="00756725">
        <w:rPr>
          <w:bCs/>
          <w:color w:val="000000"/>
        </w:rPr>
        <w:t xml:space="preserve">Місцезнаходження </w:t>
      </w:r>
      <w:proofErr w:type="spellStart"/>
      <w:r w:rsidRPr="00756725">
        <w:rPr>
          <w:bCs/>
          <w:color w:val="000000"/>
        </w:rPr>
        <w:t>ІРЦ</w:t>
      </w:r>
      <w:proofErr w:type="spellEnd"/>
      <w:r w:rsidR="00DB6741" w:rsidRPr="00756725">
        <w:rPr>
          <w:bCs/>
          <w:color w:val="000000"/>
        </w:rPr>
        <w:t xml:space="preserve">: 51600, Дніпропетровська область, </w:t>
      </w:r>
      <w:proofErr w:type="spellStart"/>
      <w:r w:rsidR="00DB6741" w:rsidRPr="00756725">
        <w:rPr>
          <w:bCs/>
          <w:color w:val="000000"/>
        </w:rPr>
        <w:t>Кам’янський</w:t>
      </w:r>
      <w:proofErr w:type="spellEnd"/>
      <w:r w:rsidR="00DB6741" w:rsidRPr="00756725">
        <w:rPr>
          <w:bCs/>
          <w:color w:val="000000"/>
        </w:rPr>
        <w:t xml:space="preserve"> район, м</w:t>
      </w:r>
      <w:r w:rsidRPr="00756725">
        <w:rPr>
          <w:bCs/>
          <w:color w:val="000000"/>
        </w:rPr>
        <w:t>істо</w:t>
      </w:r>
      <w:r w:rsidR="00DB6741" w:rsidRPr="00756725">
        <w:rPr>
          <w:bCs/>
          <w:color w:val="000000"/>
        </w:rPr>
        <w:t xml:space="preserve"> </w:t>
      </w:r>
      <w:proofErr w:type="spellStart"/>
      <w:r w:rsidR="00DB6741" w:rsidRPr="00756725">
        <w:rPr>
          <w:bCs/>
          <w:color w:val="000000"/>
        </w:rPr>
        <w:t>Верхньодніпровск</w:t>
      </w:r>
      <w:proofErr w:type="spellEnd"/>
      <w:r w:rsidR="00DB6741" w:rsidRPr="00756725">
        <w:rPr>
          <w:bCs/>
          <w:color w:val="000000"/>
        </w:rPr>
        <w:t>, п</w:t>
      </w:r>
      <w:r w:rsidR="00955E53" w:rsidRPr="00756725">
        <w:rPr>
          <w:bCs/>
          <w:color w:val="000000"/>
        </w:rPr>
        <w:t>лоща</w:t>
      </w:r>
      <w:r w:rsidR="00DB6741" w:rsidRPr="00756725">
        <w:rPr>
          <w:bCs/>
          <w:color w:val="000000"/>
        </w:rPr>
        <w:t xml:space="preserve">  Поля</w:t>
      </w:r>
      <w:r w:rsidRPr="00756725">
        <w:rPr>
          <w:bCs/>
          <w:color w:val="000000"/>
        </w:rPr>
        <w:t xml:space="preserve"> Олександра</w:t>
      </w:r>
      <w:r w:rsidR="00DB6741" w:rsidRPr="00756725">
        <w:rPr>
          <w:bCs/>
          <w:color w:val="000000"/>
        </w:rPr>
        <w:t xml:space="preserve">, </w:t>
      </w:r>
      <w:r w:rsidRPr="00756725">
        <w:rPr>
          <w:bCs/>
          <w:color w:val="000000"/>
        </w:rPr>
        <w:t xml:space="preserve">будинок </w:t>
      </w:r>
      <w:r w:rsidR="00DB6741" w:rsidRPr="00756725">
        <w:rPr>
          <w:bCs/>
          <w:color w:val="000000"/>
        </w:rPr>
        <w:t xml:space="preserve">3. </w:t>
      </w:r>
    </w:p>
    <w:p w:rsidR="00DB6741" w:rsidRPr="00756725" w:rsidRDefault="00DB6741" w:rsidP="00756725">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000000"/>
        </w:rPr>
      </w:pPr>
      <w:r w:rsidRPr="00756725">
        <w:rPr>
          <w:color w:val="000000"/>
        </w:rPr>
        <w:t>1.</w:t>
      </w:r>
      <w:r w:rsidR="00CC52B4" w:rsidRPr="00756725">
        <w:rPr>
          <w:color w:val="000000"/>
        </w:rPr>
        <w:t>5</w:t>
      </w:r>
      <w:r w:rsidRPr="00756725">
        <w:rPr>
          <w:color w:val="000000"/>
        </w:rPr>
        <w:t>. Організаційно-правова форма: комунальна організація (установа, заклад)</w:t>
      </w:r>
    </w:p>
    <w:p w:rsidR="00DB6741" w:rsidRPr="00756725" w:rsidRDefault="00CC52B4" w:rsidP="00756725">
      <w:pPr>
        <w:pStyle w:val="a4"/>
        <w:numPr>
          <w:ilvl w:val="1"/>
          <w:numId w:val="34"/>
        </w:numPr>
        <w:spacing w:before="0" w:after="0"/>
        <w:ind w:left="0" w:firstLine="709"/>
        <w:jc w:val="both"/>
        <w:rPr>
          <w:color w:val="000000"/>
          <w:lang w:val="uk-UA"/>
        </w:rPr>
      </w:pPr>
      <w:r w:rsidRPr="00756725">
        <w:rPr>
          <w:color w:val="000000"/>
          <w:lang w:val="uk-UA"/>
        </w:rPr>
        <w:t xml:space="preserve"> </w:t>
      </w:r>
      <w:proofErr w:type="spellStart"/>
      <w:r w:rsidRPr="00756725">
        <w:rPr>
          <w:color w:val="000000"/>
          <w:lang w:val="uk-UA"/>
        </w:rPr>
        <w:t>ІРЦ</w:t>
      </w:r>
      <w:proofErr w:type="spellEnd"/>
      <w:r w:rsidRPr="00756725">
        <w:rPr>
          <w:color w:val="000000"/>
          <w:lang w:val="uk-UA"/>
        </w:rPr>
        <w:t xml:space="preserve"> </w:t>
      </w:r>
      <w:r w:rsidR="00DB6741" w:rsidRPr="00756725">
        <w:rPr>
          <w:color w:val="000000"/>
          <w:lang w:val="uk-UA"/>
        </w:rPr>
        <w:t xml:space="preserve">є юридичною особою, </w:t>
      </w:r>
      <w:r w:rsidR="00B038A7" w:rsidRPr="00756725">
        <w:rPr>
          <w:color w:val="000000"/>
          <w:lang w:val="uk-UA"/>
        </w:rPr>
        <w:t xml:space="preserve">що утворюється як бюджетна установа, </w:t>
      </w:r>
      <w:r w:rsidR="00DB6741" w:rsidRPr="00756725">
        <w:rPr>
          <w:color w:val="000000"/>
          <w:lang w:val="uk-UA"/>
        </w:rPr>
        <w:t xml:space="preserve">має  печатку, штамп, ідентифікаційний номер, має рахунки в органах </w:t>
      </w:r>
      <w:r w:rsidR="00B038A7" w:rsidRPr="00756725">
        <w:rPr>
          <w:color w:val="000000"/>
          <w:lang w:val="uk-UA"/>
        </w:rPr>
        <w:t>К</w:t>
      </w:r>
      <w:r w:rsidR="00DB6741" w:rsidRPr="00756725">
        <w:rPr>
          <w:color w:val="000000"/>
          <w:lang w:val="uk-UA"/>
        </w:rPr>
        <w:t>азначейства, самостійний баланс, бланк</w:t>
      </w:r>
      <w:r w:rsidR="00B038A7" w:rsidRPr="00756725">
        <w:rPr>
          <w:color w:val="000000"/>
          <w:lang w:val="uk-UA"/>
        </w:rPr>
        <w:t xml:space="preserve"> із своїм найменуванням</w:t>
      </w:r>
      <w:r w:rsidR="00DB6741" w:rsidRPr="00756725">
        <w:rPr>
          <w:color w:val="000000"/>
          <w:lang w:val="uk-UA"/>
        </w:rPr>
        <w:t>.</w:t>
      </w:r>
    </w:p>
    <w:p w:rsidR="00DB6741" w:rsidRPr="00756725" w:rsidRDefault="00CC52B4" w:rsidP="00756725">
      <w:pPr>
        <w:pStyle w:val="a4"/>
        <w:spacing w:before="0" w:after="0"/>
        <w:ind w:firstLine="709"/>
        <w:jc w:val="both"/>
        <w:rPr>
          <w:color w:val="FF3333"/>
          <w:lang w:val="uk-UA"/>
        </w:rPr>
      </w:pPr>
      <w:r w:rsidRPr="00756725">
        <w:rPr>
          <w:color w:val="000000"/>
          <w:lang w:val="uk-UA"/>
        </w:rPr>
        <w:t xml:space="preserve">1.7. </w:t>
      </w:r>
      <w:r w:rsidR="00DB6741" w:rsidRPr="00756725">
        <w:rPr>
          <w:color w:val="000000"/>
          <w:lang w:val="uk-UA"/>
        </w:rPr>
        <w:t xml:space="preserve">Засновником </w:t>
      </w:r>
      <w:proofErr w:type="spellStart"/>
      <w:r w:rsidR="00DB6741" w:rsidRPr="00756725">
        <w:rPr>
          <w:color w:val="000000"/>
          <w:lang w:val="uk-UA"/>
        </w:rPr>
        <w:t>ІРЦ</w:t>
      </w:r>
      <w:proofErr w:type="spellEnd"/>
      <w:r w:rsidR="00DB6741" w:rsidRPr="00756725">
        <w:rPr>
          <w:color w:val="000000"/>
          <w:lang w:val="uk-UA"/>
        </w:rPr>
        <w:t xml:space="preserve"> є  </w:t>
      </w:r>
      <w:r w:rsidR="00DB6741" w:rsidRPr="00756725">
        <w:rPr>
          <w:bCs/>
          <w:color w:val="000000"/>
          <w:lang w:val="uk-UA"/>
        </w:rPr>
        <w:t xml:space="preserve">Верхньодніпровська міська рада </w:t>
      </w:r>
      <w:r w:rsidR="00DB6741" w:rsidRPr="00756725">
        <w:rPr>
          <w:lang w:val="uk-UA"/>
        </w:rPr>
        <w:t xml:space="preserve">(далі - Засновник), уповноваженим органом управління - Відділ з гуманітарних питань Верхньодніпровської міської ради. </w:t>
      </w:r>
    </w:p>
    <w:p w:rsidR="00DB6741" w:rsidRPr="00756725" w:rsidRDefault="00DB6741" w:rsidP="00756725">
      <w:pPr>
        <w:pStyle w:val="a4"/>
        <w:numPr>
          <w:ilvl w:val="1"/>
          <w:numId w:val="35"/>
        </w:numPr>
        <w:spacing w:before="0" w:after="0"/>
        <w:ind w:left="0" w:firstLine="709"/>
        <w:jc w:val="both"/>
        <w:rPr>
          <w:color w:val="000000"/>
          <w:lang w:val="uk-UA"/>
        </w:rPr>
      </w:pPr>
      <w:r w:rsidRPr="00756725">
        <w:rPr>
          <w:lang w:val="uk-UA"/>
        </w:rPr>
        <w:t>Засновник здійснює фінансування комунальної установи, матеріально-технічне забезпечення, надає необхідні будівлі з обладнанням і матеріалами</w:t>
      </w:r>
      <w:r w:rsidR="00CC52B4" w:rsidRPr="00756725">
        <w:rPr>
          <w:lang w:val="uk-UA"/>
        </w:rPr>
        <w:t>.</w:t>
      </w:r>
    </w:p>
    <w:p w:rsidR="00DB6741" w:rsidRPr="00756725" w:rsidRDefault="00DB6741" w:rsidP="00756725">
      <w:pPr>
        <w:pStyle w:val="a4"/>
        <w:numPr>
          <w:ilvl w:val="1"/>
          <w:numId w:val="35"/>
        </w:numPr>
        <w:spacing w:before="0" w:after="0"/>
        <w:ind w:left="0" w:firstLine="709"/>
        <w:jc w:val="both"/>
        <w:rPr>
          <w:color w:val="000000"/>
        </w:rPr>
      </w:pPr>
      <w:proofErr w:type="spellStart"/>
      <w:r w:rsidRPr="00756725">
        <w:rPr>
          <w:color w:val="000000"/>
          <w:lang w:val="uk-UA"/>
        </w:rPr>
        <w:t>І</w:t>
      </w:r>
      <w:r w:rsidR="00CC52B4" w:rsidRPr="00756725">
        <w:rPr>
          <w:color w:val="000000"/>
          <w:lang w:val="uk-UA"/>
        </w:rPr>
        <w:t>РЦ</w:t>
      </w:r>
      <w:proofErr w:type="spellEnd"/>
      <w:r w:rsidRPr="00756725">
        <w:rPr>
          <w:color w:val="000000"/>
        </w:rPr>
        <w:t xml:space="preserve"> у </w:t>
      </w:r>
      <w:proofErr w:type="spellStart"/>
      <w:r w:rsidRPr="00756725">
        <w:rPr>
          <w:color w:val="000000"/>
        </w:rPr>
        <w:t>своїй</w:t>
      </w:r>
      <w:proofErr w:type="spellEnd"/>
      <w:r w:rsidRPr="00756725">
        <w:rPr>
          <w:color w:val="000000"/>
        </w:rPr>
        <w:t xml:space="preserve"> </w:t>
      </w:r>
      <w:proofErr w:type="spellStart"/>
      <w:r w:rsidRPr="00756725">
        <w:rPr>
          <w:color w:val="000000"/>
        </w:rPr>
        <w:t>діяльності</w:t>
      </w:r>
      <w:proofErr w:type="spellEnd"/>
      <w:r w:rsidRPr="00756725">
        <w:rPr>
          <w:color w:val="000000"/>
        </w:rPr>
        <w:t xml:space="preserve"> </w:t>
      </w:r>
      <w:proofErr w:type="spellStart"/>
      <w:r w:rsidRPr="00756725">
        <w:rPr>
          <w:color w:val="000000"/>
        </w:rPr>
        <w:t>керується</w:t>
      </w:r>
      <w:proofErr w:type="spellEnd"/>
      <w:r w:rsidRPr="00756725">
        <w:rPr>
          <w:color w:val="000000"/>
        </w:rPr>
        <w:t xml:space="preserve"> </w:t>
      </w:r>
      <w:proofErr w:type="spellStart"/>
      <w:r w:rsidRPr="00756725">
        <w:rPr>
          <w:color w:val="000000"/>
        </w:rPr>
        <w:t>Конституцією</w:t>
      </w:r>
      <w:proofErr w:type="spellEnd"/>
      <w:r w:rsidRPr="00756725">
        <w:t xml:space="preserve"> </w:t>
      </w:r>
      <w:proofErr w:type="spellStart"/>
      <w:r w:rsidRPr="00756725">
        <w:t>України</w:t>
      </w:r>
      <w:proofErr w:type="spellEnd"/>
      <w:r w:rsidRPr="00756725">
        <w:t xml:space="preserve">, </w:t>
      </w:r>
      <w:proofErr w:type="spellStart"/>
      <w:r w:rsidRPr="00756725">
        <w:t>Конвенцією</w:t>
      </w:r>
      <w:proofErr w:type="spellEnd"/>
      <w:r w:rsidRPr="00756725">
        <w:t xml:space="preserve"> про права </w:t>
      </w:r>
      <w:proofErr w:type="spellStart"/>
      <w:r w:rsidRPr="00756725">
        <w:t>осіб</w:t>
      </w:r>
      <w:proofErr w:type="spellEnd"/>
      <w:r w:rsidRPr="00756725">
        <w:t xml:space="preserve"> </w:t>
      </w:r>
      <w:proofErr w:type="spellStart"/>
      <w:r w:rsidRPr="00756725">
        <w:t>з</w:t>
      </w:r>
      <w:proofErr w:type="spellEnd"/>
      <w:r w:rsidRPr="00756725">
        <w:t xml:space="preserve"> </w:t>
      </w:r>
      <w:proofErr w:type="spellStart"/>
      <w:r w:rsidRPr="00756725">
        <w:t>інвалідністю</w:t>
      </w:r>
      <w:proofErr w:type="spellEnd"/>
      <w:r w:rsidRPr="00756725">
        <w:t xml:space="preserve">, Законами </w:t>
      </w:r>
      <w:proofErr w:type="spellStart"/>
      <w:r w:rsidRPr="00756725">
        <w:t>України</w:t>
      </w:r>
      <w:proofErr w:type="spellEnd"/>
      <w:r w:rsidRPr="00756725">
        <w:t xml:space="preserve"> «Про </w:t>
      </w:r>
      <w:proofErr w:type="spellStart"/>
      <w:r w:rsidRPr="00756725">
        <w:t>освіту</w:t>
      </w:r>
      <w:proofErr w:type="spellEnd"/>
      <w:r w:rsidRPr="00756725">
        <w:t xml:space="preserve">», «Про </w:t>
      </w:r>
      <w:r w:rsidRPr="00756725">
        <w:rPr>
          <w:lang w:val="uk-UA"/>
        </w:rPr>
        <w:t xml:space="preserve">повну </w:t>
      </w:r>
      <w:proofErr w:type="spellStart"/>
      <w:r w:rsidRPr="00756725">
        <w:t>загальну</w:t>
      </w:r>
      <w:proofErr w:type="spellEnd"/>
      <w:r w:rsidRPr="00756725">
        <w:t xml:space="preserve"> </w:t>
      </w:r>
      <w:proofErr w:type="spellStart"/>
      <w:r w:rsidRPr="00756725">
        <w:t>середню</w:t>
      </w:r>
      <w:proofErr w:type="spellEnd"/>
      <w:r w:rsidRPr="00756725">
        <w:t xml:space="preserve"> </w:t>
      </w:r>
      <w:proofErr w:type="spellStart"/>
      <w:r w:rsidRPr="00756725">
        <w:t>освіту</w:t>
      </w:r>
      <w:proofErr w:type="spellEnd"/>
      <w:r w:rsidRPr="00756725">
        <w:t xml:space="preserve">», «Про </w:t>
      </w:r>
      <w:proofErr w:type="spellStart"/>
      <w:r w:rsidRPr="00756725">
        <w:t>дошкільну</w:t>
      </w:r>
      <w:proofErr w:type="spellEnd"/>
      <w:r w:rsidRPr="00756725">
        <w:t xml:space="preserve"> </w:t>
      </w:r>
      <w:proofErr w:type="spellStart"/>
      <w:r w:rsidRPr="00756725">
        <w:t>освіту</w:t>
      </w:r>
      <w:proofErr w:type="spellEnd"/>
      <w:r w:rsidRPr="00756725">
        <w:t>»</w:t>
      </w:r>
      <w:r w:rsidRPr="00756725">
        <w:rPr>
          <w:color w:val="000000"/>
        </w:rPr>
        <w:t xml:space="preserve">, </w:t>
      </w:r>
      <w:proofErr w:type="spellStart"/>
      <w:r w:rsidRPr="00756725">
        <w:rPr>
          <w:color w:val="000000"/>
        </w:rPr>
        <w:t>Положенням</w:t>
      </w:r>
      <w:proofErr w:type="spellEnd"/>
      <w:r w:rsidRPr="00756725">
        <w:rPr>
          <w:color w:val="000000"/>
        </w:rPr>
        <w:t xml:space="preserve"> про </w:t>
      </w:r>
      <w:proofErr w:type="spellStart"/>
      <w:r w:rsidRPr="00756725">
        <w:rPr>
          <w:color w:val="000000"/>
        </w:rPr>
        <w:t>інклюзивно-ресурсний</w:t>
      </w:r>
      <w:proofErr w:type="spellEnd"/>
      <w:r w:rsidRPr="00756725">
        <w:rPr>
          <w:color w:val="000000"/>
        </w:rPr>
        <w:t xml:space="preserve"> центр, а </w:t>
      </w:r>
      <w:proofErr w:type="spellStart"/>
      <w:r w:rsidRPr="00756725">
        <w:rPr>
          <w:color w:val="000000"/>
        </w:rPr>
        <w:t>також</w:t>
      </w:r>
      <w:proofErr w:type="spellEnd"/>
      <w:r w:rsidRPr="00756725">
        <w:rPr>
          <w:color w:val="000000"/>
        </w:rPr>
        <w:t xml:space="preserve"> актами </w:t>
      </w:r>
      <w:proofErr w:type="spellStart"/>
      <w:r w:rsidRPr="00756725">
        <w:rPr>
          <w:color w:val="000000"/>
        </w:rPr>
        <w:t>уповноваженого</w:t>
      </w:r>
      <w:proofErr w:type="spellEnd"/>
      <w:r w:rsidRPr="00756725">
        <w:rPr>
          <w:color w:val="000000"/>
        </w:rPr>
        <w:t xml:space="preserve"> органу </w:t>
      </w:r>
      <w:proofErr w:type="spellStart"/>
      <w:r w:rsidRPr="00756725">
        <w:rPr>
          <w:color w:val="000000"/>
        </w:rPr>
        <w:t>управління</w:t>
      </w:r>
      <w:proofErr w:type="spellEnd"/>
      <w:r w:rsidRPr="00756725">
        <w:rPr>
          <w:color w:val="000000"/>
          <w:lang w:val="uk-UA"/>
        </w:rPr>
        <w:t>,</w:t>
      </w:r>
      <w:r w:rsidRPr="00756725">
        <w:rPr>
          <w:color w:val="000000"/>
        </w:rPr>
        <w:t xml:space="preserve"> </w:t>
      </w:r>
      <w:proofErr w:type="spellStart"/>
      <w:r w:rsidRPr="00756725">
        <w:rPr>
          <w:color w:val="000000"/>
        </w:rPr>
        <w:t>іншими</w:t>
      </w:r>
      <w:proofErr w:type="spellEnd"/>
      <w:r w:rsidRPr="00756725">
        <w:rPr>
          <w:color w:val="000000"/>
        </w:rPr>
        <w:t xml:space="preserve"> </w:t>
      </w:r>
      <w:proofErr w:type="spellStart"/>
      <w:r w:rsidRPr="00756725">
        <w:rPr>
          <w:color w:val="000000"/>
        </w:rPr>
        <w:t>нормативно-правовими</w:t>
      </w:r>
      <w:proofErr w:type="spellEnd"/>
      <w:r w:rsidRPr="00756725">
        <w:rPr>
          <w:color w:val="000000"/>
        </w:rPr>
        <w:t xml:space="preserve"> актами </w:t>
      </w:r>
      <w:proofErr w:type="spellStart"/>
      <w:r w:rsidRPr="00756725">
        <w:rPr>
          <w:color w:val="000000"/>
        </w:rPr>
        <w:t>і</w:t>
      </w:r>
      <w:proofErr w:type="spellEnd"/>
      <w:r w:rsidRPr="00756725">
        <w:rPr>
          <w:color w:val="000000"/>
        </w:rPr>
        <w:t xml:space="preserve"> </w:t>
      </w:r>
      <w:proofErr w:type="spellStart"/>
      <w:r w:rsidRPr="00756725">
        <w:rPr>
          <w:color w:val="000000"/>
        </w:rPr>
        <w:t>цим</w:t>
      </w:r>
      <w:proofErr w:type="spellEnd"/>
      <w:r w:rsidRPr="00756725">
        <w:rPr>
          <w:color w:val="000000"/>
        </w:rPr>
        <w:t xml:space="preserve"> Статутом. </w:t>
      </w:r>
    </w:p>
    <w:p w:rsidR="00DB6741" w:rsidRPr="00756725" w:rsidRDefault="00DB6741" w:rsidP="00756725">
      <w:pPr>
        <w:widowControl w:val="0"/>
        <w:tabs>
          <w:tab w:val="left" w:pos="851"/>
          <w:tab w:val="left" w:pos="9639"/>
        </w:tabs>
        <w:spacing w:after="0" w:line="240" w:lineRule="auto"/>
        <w:contextualSpacing/>
        <w:jc w:val="both"/>
        <w:rPr>
          <w:rFonts w:ascii="Times New Roman" w:eastAsia="Times New Roman" w:hAnsi="Times New Roman" w:cs="Times New Roman"/>
          <w:sz w:val="24"/>
          <w:szCs w:val="24"/>
          <w:lang w:val="uk-UA"/>
        </w:rPr>
      </w:pPr>
      <w:r w:rsidRPr="00756725">
        <w:rPr>
          <w:rFonts w:ascii="Times New Roman" w:eastAsia="Times New Roman" w:hAnsi="Times New Roman" w:cs="Times New Roman"/>
          <w:sz w:val="24"/>
          <w:szCs w:val="24"/>
          <w:lang w:val="uk-UA"/>
        </w:rPr>
        <w:t xml:space="preserve">            1.7. </w:t>
      </w:r>
      <w:proofErr w:type="spellStart"/>
      <w:r w:rsidRPr="00756725">
        <w:rPr>
          <w:rFonts w:ascii="Times New Roman" w:hAnsi="Times New Roman" w:cs="Times New Roman"/>
          <w:sz w:val="24"/>
          <w:szCs w:val="24"/>
          <w:lang w:val="uk-UA"/>
        </w:rPr>
        <w:t>І</w:t>
      </w:r>
      <w:r w:rsidR="00885C78" w:rsidRPr="00756725">
        <w:rPr>
          <w:rFonts w:ascii="Times New Roman" w:hAnsi="Times New Roman" w:cs="Times New Roman"/>
          <w:sz w:val="24"/>
          <w:szCs w:val="24"/>
          <w:lang w:val="uk-UA"/>
        </w:rPr>
        <w:t>РЦ</w:t>
      </w:r>
      <w:proofErr w:type="spellEnd"/>
      <w:r w:rsidRPr="00756725">
        <w:rPr>
          <w:rFonts w:ascii="Times New Roman" w:eastAsia="Times New Roman" w:hAnsi="Times New Roman" w:cs="Times New Roman"/>
          <w:sz w:val="24"/>
          <w:szCs w:val="24"/>
          <w:lang w:val="uk-UA"/>
        </w:rPr>
        <w:t xml:space="preserve"> є неприбутковою організацією. </w:t>
      </w:r>
      <w:r w:rsidRPr="00756725">
        <w:rPr>
          <w:rFonts w:ascii="Times New Roman" w:hAnsi="Times New Roman" w:cs="Times New Roman"/>
          <w:sz w:val="24"/>
          <w:szCs w:val="24"/>
          <w:lang w:val="uk-UA"/>
        </w:rPr>
        <w:t xml:space="preserve">Інклюзивно-ресурсний центр </w:t>
      </w:r>
      <w:r w:rsidRPr="00756725">
        <w:rPr>
          <w:rFonts w:ascii="Times New Roman" w:eastAsia="Times New Roman" w:hAnsi="Times New Roman" w:cs="Times New Roman"/>
          <w:sz w:val="24"/>
          <w:szCs w:val="24"/>
          <w:lang w:val="uk-UA"/>
        </w:rPr>
        <w:t xml:space="preserve">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proofErr w:type="spellStart"/>
      <w:r w:rsidR="00885C78" w:rsidRPr="00756725">
        <w:rPr>
          <w:rFonts w:ascii="Times New Roman" w:hAnsi="Times New Roman" w:cs="Times New Roman"/>
          <w:sz w:val="24"/>
          <w:szCs w:val="24"/>
          <w:lang w:val="uk-UA"/>
        </w:rPr>
        <w:t>ІРЦ</w:t>
      </w:r>
      <w:proofErr w:type="spellEnd"/>
      <w:r w:rsidR="00885C78" w:rsidRPr="00756725">
        <w:rPr>
          <w:rFonts w:ascii="Times New Roman" w:hAnsi="Times New Roman" w:cs="Times New Roman"/>
          <w:sz w:val="24"/>
          <w:szCs w:val="24"/>
          <w:lang w:val="uk-UA"/>
        </w:rPr>
        <w:t xml:space="preserve"> </w:t>
      </w:r>
      <w:r w:rsidRPr="00756725">
        <w:rPr>
          <w:rFonts w:ascii="Times New Roman" w:eastAsia="Times New Roman" w:hAnsi="Times New Roman" w:cs="Times New Roman"/>
          <w:sz w:val="24"/>
          <w:szCs w:val="24"/>
          <w:lang w:val="uk-UA"/>
        </w:rPr>
        <w:t xml:space="preserve">передаються одній або кільком неприбутковим організаціям відповідного виду, або зараховуються до доходу бюджету. Доходи (прибутки) </w:t>
      </w:r>
      <w:proofErr w:type="spellStart"/>
      <w:r w:rsidR="00885C78" w:rsidRPr="00756725">
        <w:rPr>
          <w:rFonts w:ascii="Times New Roman" w:eastAsia="Times New Roman" w:hAnsi="Times New Roman" w:cs="Times New Roman"/>
          <w:sz w:val="24"/>
          <w:szCs w:val="24"/>
          <w:lang w:val="uk-UA"/>
        </w:rPr>
        <w:t>І</w:t>
      </w:r>
      <w:r w:rsidR="00885C78" w:rsidRPr="00756725">
        <w:rPr>
          <w:rFonts w:ascii="Times New Roman" w:hAnsi="Times New Roman" w:cs="Times New Roman"/>
          <w:sz w:val="24"/>
          <w:szCs w:val="24"/>
          <w:lang w:val="uk-UA"/>
        </w:rPr>
        <w:t>РЦ</w:t>
      </w:r>
      <w:proofErr w:type="spellEnd"/>
      <w:r w:rsidRPr="00756725">
        <w:rPr>
          <w:rFonts w:ascii="Times New Roman" w:hAnsi="Times New Roman" w:cs="Times New Roman"/>
          <w:sz w:val="24"/>
          <w:szCs w:val="24"/>
          <w:lang w:val="uk-UA"/>
        </w:rPr>
        <w:t xml:space="preserve"> </w:t>
      </w:r>
      <w:r w:rsidRPr="00756725">
        <w:rPr>
          <w:rFonts w:ascii="Times New Roman" w:eastAsia="Times New Roman" w:hAnsi="Times New Roman" w:cs="Times New Roman"/>
          <w:sz w:val="24"/>
          <w:szCs w:val="24"/>
          <w:lang w:val="uk-UA"/>
        </w:rPr>
        <w:t xml:space="preserve">використовуються виключно на утримання </w:t>
      </w:r>
      <w:proofErr w:type="spellStart"/>
      <w:r w:rsidR="00885C78" w:rsidRPr="00756725">
        <w:rPr>
          <w:rFonts w:ascii="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реалізації мети (цілей, завдань) та напрямів діяльності, визначених Статутом.</w:t>
      </w:r>
    </w:p>
    <w:p w:rsidR="00DB6741" w:rsidRPr="00756725" w:rsidRDefault="00DB6741" w:rsidP="00756725">
      <w:pPr>
        <w:pStyle w:val="a3"/>
        <w:numPr>
          <w:ilvl w:val="1"/>
          <w:numId w:val="31"/>
        </w:numPr>
        <w:tabs>
          <w:tab w:val="left" w:pos="0"/>
        </w:tabs>
        <w:spacing w:before="0"/>
        <w:ind w:left="0" w:firstLine="578"/>
        <w:jc w:val="both"/>
        <w:rPr>
          <w:rFonts w:ascii="Times New Roman" w:hAnsi="Times New Roman" w:cs="Times New Roman"/>
          <w:spacing w:val="-1"/>
          <w:sz w:val="24"/>
        </w:rPr>
      </w:pPr>
      <w:proofErr w:type="spellStart"/>
      <w:r w:rsidRPr="00756725">
        <w:rPr>
          <w:rFonts w:ascii="Times New Roman" w:hAnsi="Times New Roman" w:cs="Times New Roman"/>
          <w:sz w:val="24"/>
        </w:rPr>
        <w:t>І</w:t>
      </w:r>
      <w:r w:rsidR="00885C78" w:rsidRPr="00756725">
        <w:rPr>
          <w:rFonts w:ascii="Times New Roman" w:hAnsi="Times New Roman" w:cs="Times New Roman"/>
          <w:sz w:val="24"/>
        </w:rPr>
        <w:t>РЦ</w:t>
      </w:r>
      <w:proofErr w:type="spellEnd"/>
      <w:r w:rsidRPr="00756725">
        <w:rPr>
          <w:rFonts w:ascii="Times New Roman" w:hAnsi="Times New Roman" w:cs="Times New Roman"/>
          <w:sz w:val="24"/>
        </w:rPr>
        <w:t xml:space="preserve"> повинен мати приміщення, пристосовані для осіб з особливими освітніми потребами відповідно до вимог законодавства, у тому числі державних санітарних норм і правил та державних будівельних норм. </w:t>
      </w:r>
    </w:p>
    <w:p w:rsidR="00DB6741" w:rsidRPr="00756725" w:rsidRDefault="00DB6741" w:rsidP="00756725">
      <w:pPr>
        <w:pStyle w:val="a3"/>
        <w:numPr>
          <w:ilvl w:val="1"/>
          <w:numId w:val="31"/>
        </w:numPr>
        <w:spacing w:before="0"/>
        <w:ind w:left="0" w:firstLine="720"/>
        <w:jc w:val="both"/>
        <w:rPr>
          <w:rFonts w:ascii="Times New Roman" w:hAnsi="Times New Roman" w:cs="Times New Roman"/>
          <w:spacing w:val="-1"/>
          <w:sz w:val="24"/>
        </w:rPr>
      </w:pPr>
      <w:bookmarkStart w:id="0" w:name="n26"/>
      <w:bookmarkEnd w:id="0"/>
      <w:proofErr w:type="spellStart"/>
      <w:r w:rsidRPr="00756725">
        <w:rPr>
          <w:rFonts w:ascii="Times New Roman" w:hAnsi="Times New Roman" w:cs="Times New Roman"/>
          <w:sz w:val="24"/>
        </w:rPr>
        <w:lastRenderedPageBreak/>
        <w:t>І</w:t>
      </w:r>
      <w:r w:rsidR="00885C78" w:rsidRPr="00756725">
        <w:rPr>
          <w:rFonts w:ascii="Times New Roman" w:hAnsi="Times New Roman" w:cs="Times New Roman"/>
          <w:sz w:val="24"/>
        </w:rPr>
        <w:t>РЦ</w:t>
      </w:r>
      <w:proofErr w:type="spellEnd"/>
      <w:r w:rsidRPr="00756725">
        <w:rPr>
          <w:rFonts w:ascii="Times New Roman" w:hAnsi="Times New Roman" w:cs="Times New Roman"/>
          <w:sz w:val="24"/>
        </w:rPr>
        <w:t xml:space="preserve"> утворюється з розрахунку один центр не більш як на 7 тис. дітей, які проживають на території територіальної громади (району), та не більш як на 12 тис. дітей, які проживають у місті (районі міста). У разі, коли кількість дітей, які проживають на території територіальної громади, перевищує 7 тис., Центр додатково залучає необхідних фахівців залежно від кількості виявлених осіб, які потребують психолого-педагогічної допомоги, згідно з пунктом 8.3.1 цього Статуту.</w:t>
      </w:r>
    </w:p>
    <w:p w:rsidR="00DB6741" w:rsidRPr="00756725" w:rsidRDefault="00DB6741" w:rsidP="00756725">
      <w:pPr>
        <w:pStyle w:val="a3"/>
        <w:numPr>
          <w:ilvl w:val="1"/>
          <w:numId w:val="31"/>
        </w:numPr>
        <w:spacing w:before="0"/>
        <w:ind w:left="0" w:firstLine="720"/>
        <w:jc w:val="both"/>
        <w:rPr>
          <w:rFonts w:ascii="Times New Roman" w:hAnsi="Times New Roman" w:cs="Times New Roman"/>
          <w:sz w:val="24"/>
        </w:rPr>
      </w:pP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надає послуги дітям з особливими освітніми потребами, які проживають (навчаються) у Верхньодніпровській міській територіальній громаді  за умови подання відповідних документів. </w:t>
      </w:r>
    </w:p>
    <w:p w:rsidR="00DB6741" w:rsidRPr="00756725" w:rsidRDefault="00DB6741" w:rsidP="00756725">
      <w:pPr>
        <w:pStyle w:val="a3"/>
        <w:numPr>
          <w:ilvl w:val="1"/>
          <w:numId w:val="31"/>
        </w:numPr>
        <w:spacing w:before="0"/>
        <w:ind w:left="142" w:firstLine="720"/>
        <w:jc w:val="both"/>
        <w:rPr>
          <w:rFonts w:ascii="Times New Roman" w:hAnsi="Times New Roman" w:cs="Times New Roman"/>
          <w:spacing w:val="-1"/>
          <w:sz w:val="24"/>
        </w:rPr>
      </w:pPr>
      <w:r w:rsidRPr="00756725">
        <w:rPr>
          <w:rFonts w:ascii="Times New Roman" w:hAnsi="Times New Roman" w:cs="Times New Roman"/>
          <w:sz w:val="24"/>
        </w:rPr>
        <w:t xml:space="preserve">У разі обслуговування дітей з особливими освітніми потребами з інших адміністративно-територіальних одиниць або об’єднаних територіальних громад центр не пізніше 15 числа наступного місяця з дня їх звернення  інформує Засновника та відповідний структурний підрозділ з питань діяльності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w:t>
      </w:r>
    </w:p>
    <w:p w:rsidR="00DB6741" w:rsidRPr="00756725" w:rsidRDefault="00DB6741" w:rsidP="00756725">
      <w:pPr>
        <w:pStyle w:val="a3"/>
        <w:numPr>
          <w:ilvl w:val="1"/>
          <w:numId w:val="31"/>
        </w:numPr>
        <w:tabs>
          <w:tab w:val="left" w:pos="2340"/>
        </w:tabs>
        <w:spacing w:before="0"/>
        <w:ind w:left="0" w:firstLine="720"/>
        <w:jc w:val="both"/>
        <w:rPr>
          <w:rFonts w:ascii="Times New Roman" w:hAnsi="Times New Roman" w:cs="Times New Roman"/>
          <w:b/>
          <w:spacing w:val="-1"/>
          <w:sz w:val="24"/>
        </w:rPr>
      </w:pPr>
      <w:r w:rsidRPr="00756725">
        <w:rPr>
          <w:rFonts w:ascii="Times New Roman" w:hAnsi="Times New Roman" w:cs="Times New Roman"/>
          <w:color w:val="000000"/>
          <w:sz w:val="24"/>
        </w:rPr>
        <w:t xml:space="preserve">Медичне    обслуговування та відповідні умови його реалізації забезпечуються Засновником і </w:t>
      </w:r>
      <w:r w:rsidRPr="00756725">
        <w:rPr>
          <w:rFonts w:ascii="Times New Roman" w:hAnsi="Times New Roman" w:cs="Times New Roman"/>
          <w:sz w:val="24"/>
        </w:rPr>
        <w:t>здійснюються  КНП «Верхньодніпровський ЦПМСД».</w:t>
      </w:r>
    </w:p>
    <w:p w:rsidR="00DB6741" w:rsidRPr="00756725" w:rsidRDefault="00DB6741" w:rsidP="00756725">
      <w:pPr>
        <w:spacing w:after="0" w:line="240" w:lineRule="auto"/>
        <w:ind w:firstLine="709"/>
        <w:jc w:val="center"/>
        <w:rPr>
          <w:rFonts w:ascii="Times New Roman" w:hAnsi="Times New Roman" w:cs="Times New Roman"/>
          <w:b/>
          <w:spacing w:val="-1"/>
          <w:sz w:val="24"/>
          <w:szCs w:val="24"/>
          <w:lang w:val="uk-UA"/>
        </w:rPr>
      </w:pPr>
    </w:p>
    <w:p w:rsidR="00DB6741" w:rsidRPr="00756725" w:rsidRDefault="00DB6741" w:rsidP="00756725">
      <w:pPr>
        <w:spacing w:after="0" w:line="240" w:lineRule="auto"/>
        <w:ind w:firstLine="709"/>
        <w:jc w:val="center"/>
        <w:rPr>
          <w:rFonts w:ascii="Times New Roman" w:hAnsi="Times New Roman" w:cs="Times New Roman"/>
          <w:b/>
          <w:spacing w:val="-1"/>
          <w:sz w:val="24"/>
          <w:szCs w:val="24"/>
          <w:lang w:val="uk-UA"/>
        </w:rPr>
      </w:pPr>
      <w:r w:rsidRPr="00756725">
        <w:rPr>
          <w:rFonts w:ascii="Times New Roman" w:hAnsi="Times New Roman" w:cs="Times New Roman"/>
          <w:b/>
          <w:spacing w:val="-1"/>
          <w:sz w:val="24"/>
          <w:szCs w:val="24"/>
          <w:lang w:val="uk-UA"/>
        </w:rPr>
        <w:t>ІІ. МЕТА ТА ЗАВДАННЯ ДІЯЛЬНОСТІ</w:t>
      </w:r>
    </w:p>
    <w:p w:rsidR="00DB6741" w:rsidRPr="00756725" w:rsidRDefault="00DB6741" w:rsidP="00756725">
      <w:pPr>
        <w:spacing w:after="0" w:line="240" w:lineRule="auto"/>
        <w:ind w:firstLine="709"/>
        <w:jc w:val="center"/>
        <w:rPr>
          <w:rFonts w:ascii="Times New Roman" w:hAnsi="Times New Roman" w:cs="Times New Roman"/>
          <w:spacing w:val="-1"/>
          <w:sz w:val="24"/>
          <w:szCs w:val="24"/>
          <w:lang w:val="uk-UA"/>
        </w:rPr>
      </w:pPr>
    </w:p>
    <w:p w:rsidR="00DB6741" w:rsidRPr="00756725" w:rsidRDefault="00DB6741" w:rsidP="00756725">
      <w:pPr>
        <w:pStyle w:val="a3"/>
        <w:spacing w:before="0"/>
        <w:ind w:firstLine="450"/>
        <w:jc w:val="both"/>
        <w:rPr>
          <w:rFonts w:ascii="Times New Roman" w:hAnsi="Times New Roman" w:cs="Times New Roman"/>
          <w:sz w:val="24"/>
        </w:rPr>
      </w:pPr>
      <w:r w:rsidRPr="00756725">
        <w:rPr>
          <w:rFonts w:ascii="Times New Roman" w:hAnsi="Times New Roman" w:cs="Times New Roman"/>
          <w:sz w:val="24"/>
        </w:rPr>
        <w:t>2.1. Основними завданнями</w:t>
      </w:r>
      <w:r w:rsidR="00885C78" w:rsidRPr="00756725">
        <w:rPr>
          <w:rFonts w:ascii="Times New Roman" w:hAnsi="Times New Roman" w:cs="Times New Roman"/>
          <w:sz w:val="24"/>
        </w:rPr>
        <w:t xml:space="preserve"> </w:t>
      </w:r>
      <w:proofErr w:type="spellStart"/>
      <w:r w:rsidR="00885C78"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є:</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r w:rsidRPr="00756725">
        <w:rPr>
          <w:rFonts w:ascii="Times New Roman" w:eastAsia="Times New Roman" w:hAnsi="Times New Roman" w:cs="Times New Roman"/>
          <w:sz w:val="24"/>
          <w:szCs w:val="24"/>
          <w:lang w:val="uk-UA"/>
        </w:rPr>
        <w:t>-</w:t>
      </w:r>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проведення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комплексної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оцінки</w:t>
      </w:r>
      <w:proofErr w:type="spellEnd"/>
      <w:r w:rsidRPr="00756725">
        <w:rPr>
          <w:rFonts w:ascii="Times New Roman" w:eastAsia="Times New Roman" w:hAnsi="Times New Roman" w:cs="Times New Roman"/>
          <w:sz w:val="24"/>
          <w:szCs w:val="24"/>
        </w:rPr>
        <w:t xml:space="preserve">, у тому </w:t>
      </w:r>
      <w:proofErr w:type="spellStart"/>
      <w:r w:rsidRPr="00756725">
        <w:rPr>
          <w:rFonts w:ascii="Times New Roman" w:eastAsia="Times New Roman" w:hAnsi="Times New Roman" w:cs="Times New Roman"/>
          <w:sz w:val="24"/>
          <w:szCs w:val="24"/>
        </w:rPr>
        <w:t>числі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повторної</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здійснення</w:t>
      </w:r>
      <w:proofErr w:type="spellEnd"/>
      <w:r w:rsidRPr="00756725">
        <w:rPr>
          <w:rFonts w:ascii="Times New Roman" w:eastAsia="Times New Roman" w:hAnsi="Times New Roman" w:cs="Times New Roman"/>
          <w:sz w:val="24"/>
          <w:szCs w:val="24"/>
        </w:rPr>
        <w:t xml:space="preserve"> системного </w:t>
      </w:r>
      <w:proofErr w:type="spellStart"/>
      <w:r w:rsidRPr="00756725">
        <w:rPr>
          <w:rFonts w:ascii="Times New Roman" w:eastAsia="Times New Roman" w:hAnsi="Times New Roman" w:cs="Times New Roman"/>
          <w:sz w:val="24"/>
          <w:szCs w:val="24"/>
        </w:rPr>
        <w:t>кваліфікованого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супроводу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осіб</w:t>
      </w:r>
      <w:proofErr w:type="spellEnd"/>
      <w:r w:rsidRPr="00756725">
        <w:rPr>
          <w:rFonts w:ascii="Times New Roman" w:eastAsia="Times New Roman" w:hAnsi="Times New Roman" w:cs="Times New Roman"/>
          <w:sz w:val="24"/>
          <w:szCs w:val="24"/>
        </w:rPr>
        <w:t xml:space="preserve"> у </w:t>
      </w:r>
      <w:proofErr w:type="spellStart"/>
      <w:r w:rsidRPr="00756725">
        <w:rPr>
          <w:rFonts w:ascii="Times New Roman" w:eastAsia="Times New Roman" w:hAnsi="Times New Roman" w:cs="Times New Roman"/>
          <w:sz w:val="24"/>
          <w:szCs w:val="24"/>
        </w:rPr>
        <w:t>разі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встановлення</w:t>
      </w:r>
      <w:proofErr w:type="spellEnd"/>
      <w:r w:rsidRPr="00756725">
        <w:rPr>
          <w:rFonts w:ascii="Times New Roman" w:eastAsia="Times New Roman" w:hAnsi="Times New Roman" w:cs="Times New Roman"/>
          <w:sz w:val="24"/>
          <w:szCs w:val="24"/>
        </w:rPr>
        <w:t xml:space="preserve"> у них </w:t>
      </w:r>
      <w:proofErr w:type="spellStart"/>
      <w:r w:rsidRPr="00756725">
        <w:rPr>
          <w:rFonts w:ascii="Times New Roman" w:eastAsia="Times New Roman" w:hAnsi="Times New Roman" w:cs="Times New Roman"/>
          <w:sz w:val="24"/>
          <w:szCs w:val="24"/>
        </w:rPr>
        <w:t>особливих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освітніх</w:t>
      </w:r>
      <w:proofErr w:type="spellEnd"/>
      <w:r w:rsidRPr="00756725">
        <w:rPr>
          <w:rFonts w:ascii="Times New Roman" w:eastAsia="Times New Roman" w:hAnsi="Times New Roman" w:cs="Times New Roman"/>
          <w:sz w:val="24"/>
          <w:szCs w:val="24"/>
        </w:rPr>
        <w:t xml:space="preserve"> потреб;</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1" w:name="n343"/>
      <w:bookmarkEnd w:id="1"/>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надання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рекомендацій</w:t>
      </w:r>
      <w:proofErr w:type="spellEnd"/>
      <w:r w:rsidRPr="00756725">
        <w:rPr>
          <w:rFonts w:ascii="Times New Roman" w:eastAsia="Times New Roman" w:hAnsi="Times New Roman" w:cs="Times New Roman"/>
          <w:sz w:val="24"/>
          <w:szCs w:val="24"/>
        </w:rPr>
        <w:t xml:space="preserve"> закладам </w:t>
      </w:r>
      <w:proofErr w:type="spellStart"/>
      <w:r w:rsidRPr="00756725">
        <w:rPr>
          <w:rFonts w:ascii="Times New Roman" w:eastAsia="Times New Roman" w:hAnsi="Times New Roman" w:cs="Times New Roman"/>
          <w:sz w:val="24"/>
          <w:szCs w:val="24"/>
        </w:rPr>
        <w:t>освіти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щодо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розроблення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індивідуальної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програми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розвитку</w:t>
      </w:r>
      <w:proofErr w:type="spellEnd"/>
      <w:r w:rsidRPr="00756725">
        <w:rPr>
          <w:rFonts w:ascii="Times New Roman" w:eastAsia="Times New Roman" w:hAnsi="Times New Roman" w:cs="Times New Roman"/>
          <w:sz w:val="24"/>
          <w:szCs w:val="24"/>
        </w:rPr>
        <w:t xml:space="preserve"> особи;</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консультування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батьків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інших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законних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представників</w:t>
      </w:r>
      <w:proofErr w:type="spellEnd"/>
      <w:r w:rsidRPr="00756725">
        <w:rPr>
          <w:rFonts w:ascii="Times New Roman" w:eastAsia="Times New Roman" w:hAnsi="Times New Roman" w:cs="Times New Roman"/>
          <w:sz w:val="24"/>
          <w:szCs w:val="24"/>
        </w:rPr>
        <w:t xml:space="preserve"> особи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особливими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освітніми</w:t>
      </w:r>
      <w:proofErr w:type="spellEnd"/>
      <w:r w:rsidRPr="00756725">
        <w:rPr>
          <w:rFonts w:ascii="Times New Roman" w:eastAsia="Times New Roman" w:hAnsi="Times New Roman" w:cs="Times New Roman"/>
          <w:sz w:val="24"/>
          <w:szCs w:val="24"/>
        </w:rPr>
        <w:t xml:space="preserve"> потребами </w:t>
      </w:r>
      <w:proofErr w:type="spellStart"/>
      <w:r w:rsidRPr="00756725">
        <w:rPr>
          <w:rFonts w:ascii="Times New Roman" w:eastAsia="Times New Roman" w:hAnsi="Times New Roman" w:cs="Times New Roman"/>
          <w:sz w:val="24"/>
          <w:szCs w:val="24"/>
        </w:rPr>
        <w:t>щодо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особливостей</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її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розвитку</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2" w:name="n345"/>
      <w:bookmarkEnd w:id="2"/>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забезпечення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участі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педагогічних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працівників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інклюзивно-ресурсного</w:t>
      </w:r>
      <w:proofErr w:type="spellEnd"/>
      <w:r w:rsidRPr="00756725">
        <w:rPr>
          <w:rFonts w:ascii="Times New Roman" w:eastAsia="Times New Roman" w:hAnsi="Times New Roman" w:cs="Times New Roman"/>
          <w:sz w:val="24"/>
          <w:szCs w:val="24"/>
        </w:rPr>
        <w:t xml:space="preserve"> центру:</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r w:rsidRPr="00756725">
        <w:rPr>
          <w:rFonts w:ascii="Times New Roman" w:eastAsia="Times New Roman" w:hAnsi="Times New Roman" w:cs="Times New Roman"/>
          <w:sz w:val="24"/>
          <w:szCs w:val="24"/>
        </w:rPr>
        <w:t xml:space="preserve">у </w:t>
      </w:r>
      <w:proofErr w:type="spellStart"/>
      <w:r w:rsidRPr="00756725">
        <w:rPr>
          <w:rFonts w:ascii="Times New Roman" w:eastAsia="Times New Roman" w:hAnsi="Times New Roman" w:cs="Times New Roman"/>
          <w:sz w:val="24"/>
          <w:szCs w:val="24"/>
        </w:rPr>
        <w:t>діяльності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команди</w:t>
      </w:r>
      <w:proofErr w:type="spellEnd"/>
      <w:r w:rsidRPr="00756725">
        <w:rPr>
          <w:rFonts w:ascii="Times New Roman" w:eastAsia="Times New Roman" w:hAnsi="Times New Roman" w:cs="Times New Roman"/>
          <w:sz w:val="24"/>
          <w:szCs w:val="24"/>
        </w:rPr>
        <w:t xml:space="preserve"> </w:t>
      </w:r>
      <w:proofErr w:type="spellStart"/>
      <w:proofErr w:type="gramStart"/>
      <w:r w:rsidRPr="00756725">
        <w:rPr>
          <w:rFonts w:ascii="Times New Roman" w:eastAsia="Times New Roman" w:hAnsi="Times New Roman" w:cs="Times New Roman"/>
          <w:sz w:val="24"/>
          <w:szCs w:val="24"/>
        </w:rPr>
        <w:t>психолого-педагог</w:t>
      </w:r>
      <w:proofErr w:type="gramEnd"/>
      <w:r w:rsidRPr="00756725">
        <w:rPr>
          <w:rFonts w:ascii="Times New Roman" w:eastAsia="Times New Roman" w:hAnsi="Times New Roman" w:cs="Times New Roman"/>
          <w:sz w:val="24"/>
          <w:szCs w:val="24"/>
        </w:rPr>
        <w:t>ічного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супроводу</w:t>
      </w:r>
      <w:proofErr w:type="spellEnd"/>
      <w:r w:rsidRPr="00756725">
        <w:rPr>
          <w:rFonts w:ascii="Times New Roman" w:eastAsia="Times New Roman" w:hAnsi="Times New Roman" w:cs="Times New Roman"/>
          <w:sz w:val="24"/>
          <w:szCs w:val="24"/>
        </w:rPr>
        <w:t xml:space="preserve"> особи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особливими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освітніми</w:t>
      </w:r>
      <w:proofErr w:type="spellEnd"/>
      <w:r w:rsidRPr="00756725">
        <w:rPr>
          <w:rFonts w:ascii="Times New Roman" w:eastAsia="Times New Roman" w:hAnsi="Times New Roman" w:cs="Times New Roman"/>
          <w:sz w:val="24"/>
          <w:szCs w:val="24"/>
        </w:rPr>
        <w:t xml:space="preserve"> потребами;</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3" w:name="n347"/>
      <w:bookmarkEnd w:id="3"/>
      <w:r w:rsidRPr="00756725">
        <w:rPr>
          <w:rFonts w:ascii="Times New Roman" w:eastAsia="Times New Roman" w:hAnsi="Times New Roman" w:cs="Times New Roman"/>
          <w:sz w:val="24"/>
          <w:szCs w:val="24"/>
        </w:rPr>
        <w:t xml:space="preserve">у </w:t>
      </w:r>
      <w:proofErr w:type="spellStart"/>
      <w:r w:rsidRPr="00756725">
        <w:rPr>
          <w:rFonts w:ascii="Times New Roman" w:eastAsia="Times New Roman" w:hAnsi="Times New Roman" w:cs="Times New Roman"/>
          <w:sz w:val="24"/>
          <w:szCs w:val="24"/>
        </w:rPr>
        <w:t>семінарах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тренінгах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майстер-класах</w:t>
      </w:r>
      <w:proofErr w:type="spellEnd"/>
      <w:r w:rsidRPr="00756725">
        <w:rPr>
          <w:rFonts w:ascii="Times New Roman" w:eastAsia="Times New Roman" w:hAnsi="Times New Roman" w:cs="Times New Roman"/>
          <w:sz w:val="24"/>
          <w:szCs w:val="24"/>
        </w:rPr>
        <w:t xml:space="preserve"> для </w:t>
      </w:r>
      <w:proofErr w:type="spellStart"/>
      <w:proofErr w:type="gramStart"/>
      <w:r w:rsidRPr="00756725">
        <w:rPr>
          <w:rFonts w:ascii="Times New Roman" w:eastAsia="Times New Roman" w:hAnsi="Times New Roman" w:cs="Times New Roman"/>
          <w:sz w:val="24"/>
          <w:szCs w:val="24"/>
        </w:rPr>
        <w:t>п</w:t>
      </w:r>
      <w:proofErr w:type="gramEnd"/>
      <w:r w:rsidRPr="00756725">
        <w:rPr>
          <w:rFonts w:ascii="Times New Roman" w:eastAsia="Times New Roman" w:hAnsi="Times New Roman" w:cs="Times New Roman"/>
          <w:sz w:val="24"/>
          <w:szCs w:val="24"/>
        </w:rPr>
        <w:t>ідвищення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кваліфікації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педагогічних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працівників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обміну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досвідом</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тощо</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4" w:name="n348"/>
      <w:bookmarkEnd w:id="4"/>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залучення</w:t>
      </w:r>
      <w:proofErr w:type="spellEnd"/>
      <w:r w:rsidRPr="00756725">
        <w:rPr>
          <w:rFonts w:ascii="Times New Roman" w:eastAsia="Times New Roman" w:hAnsi="Times New Roman" w:cs="Times New Roman"/>
          <w:sz w:val="24"/>
          <w:szCs w:val="24"/>
        </w:rPr>
        <w:t xml:space="preserve"> (у </w:t>
      </w:r>
      <w:proofErr w:type="spellStart"/>
      <w:r w:rsidRPr="00756725">
        <w:rPr>
          <w:rFonts w:ascii="Times New Roman" w:eastAsia="Times New Roman" w:hAnsi="Times New Roman" w:cs="Times New Roman"/>
          <w:sz w:val="24"/>
          <w:szCs w:val="24"/>
        </w:rPr>
        <w:t>разі</w:t>
      </w:r>
      <w:proofErr w:type="spellEnd"/>
      <w:r w:rsidRPr="00756725">
        <w:rPr>
          <w:rFonts w:ascii="Times New Roman" w:eastAsia="Times New Roman" w:hAnsi="Times New Roman" w:cs="Times New Roman"/>
          <w:sz w:val="24"/>
          <w:szCs w:val="24"/>
        </w:rPr>
        <w:t xml:space="preserve"> потреби) </w:t>
      </w:r>
      <w:proofErr w:type="spellStart"/>
      <w:r w:rsidRPr="00756725">
        <w:rPr>
          <w:rFonts w:ascii="Times New Roman" w:eastAsia="Times New Roman" w:hAnsi="Times New Roman" w:cs="Times New Roman"/>
          <w:sz w:val="24"/>
          <w:szCs w:val="24"/>
        </w:rPr>
        <w:t>педагогічних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працівників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інклюзивно-ресурсного</w:t>
      </w:r>
      <w:proofErr w:type="spellEnd"/>
      <w:r w:rsidRPr="00756725">
        <w:rPr>
          <w:rFonts w:ascii="Times New Roman" w:eastAsia="Times New Roman" w:hAnsi="Times New Roman" w:cs="Times New Roman"/>
          <w:sz w:val="24"/>
          <w:szCs w:val="24"/>
        </w:rPr>
        <w:t xml:space="preserve"> центру </w:t>
      </w:r>
      <w:proofErr w:type="spellStart"/>
      <w:r w:rsidRPr="00756725">
        <w:rPr>
          <w:rFonts w:ascii="Times New Roman" w:eastAsia="Times New Roman" w:hAnsi="Times New Roman" w:cs="Times New Roman"/>
          <w:sz w:val="24"/>
          <w:szCs w:val="24"/>
        </w:rPr>
        <w:t>під</w:t>
      </w:r>
      <w:proofErr w:type="spellEnd"/>
      <w:r w:rsidRPr="00756725">
        <w:rPr>
          <w:rFonts w:ascii="Times New Roman" w:eastAsia="Times New Roman" w:hAnsi="Times New Roman" w:cs="Times New Roman"/>
          <w:sz w:val="24"/>
          <w:szCs w:val="24"/>
        </w:rPr>
        <w:t xml:space="preserve"> час </w:t>
      </w:r>
      <w:proofErr w:type="spellStart"/>
      <w:r w:rsidRPr="00756725">
        <w:rPr>
          <w:rFonts w:ascii="Times New Roman" w:eastAsia="Times New Roman" w:hAnsi="Times New Roman" w:cs="Times New Roman"/>
          <w:sz w:val="24"/>
          <w:szCs w:val="24"/>
        </w:rPr>
        <w:t>засідань</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психолого-педагогічного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консиліуму</w:t>
      </w:r>
      <w:proofErr w:type="spellEnd"/>
      <w:r w:rsidRPr="00756725">
        <w:rPr>
          <w:rFonts w:ascii="Times New Roman" w:eastAsia="Times New Roman" w:hAnsi="Times New Roman" w:cs="Times New Roman"/>
          <w:sz w:val="24"/>
          <w:szCs w:val="24"/>
        </w:rPr>
        <w:t xml:space="preserve"> у </w:t>
      </w:r>
      <w:proofErr w:type="spellStart"/>
      <w:r w:rsidRPr="00756725">
        <w:rPr>
          <w:rFonts w:ascii="Times New Roman" w:eastAsia="Times New Roman" w:hAnsi="Times New Roman" w:cs="Times New Roman"/>
          <w:sz w:val="24"/>
          <w:szCs w:val="24"/>
        </w:rPr>
        <w:t>спеціальних</w:t>
      </w:r>
      <w:proofErr w:type="spellEnd"/>
      <w:r w:rsidRPr="00756725">
        <w:rPr>
          <w:rFonts w:ascii="Times New Roman" w:eastAsia="Times New Roman" w:hAnsi="Times New Roman" w:cs="Times New Roman"/>
          <w:sz w:val="24"/>
          <w:szCs w:val="24"/>
        </w:rPr>
        <w:t xml:space="preserve"> закладах </w:t>
      </w:r>
      <w:proofErr w:type="spellStart"/>
      <w:r w:rsidRPr="00756725">
        <w:rPr>
          <w:rFonts w:ascii="Times New Roman" w:eastAsia="Times New Roman" w:hAnsi="Times New Roman" w:cs="Times New Roman"/>
          <w:sz w:val="24"/>
          <w:szCs w:val="24"/>
        </w:rPr>
        <w:t>загальної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середньої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освіти</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5" w:name="n349"/>
      <w:bookmarkEnd w:id="5"/>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надання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психолого-педагогічних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корекційно-розвиткових</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інших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послуг</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дітям</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особливими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освітніми</w:t>
      </w:r>
      <w:proofErr w:type="spellEnd"/>
      <w:r w:rsidRPr="00756725">
        <w:rPr>
          <w:rFonts w:ascii="Times New Roman" w:eastAsia="Times New Roman" w:hAnsi="Times New Roman" w:cs="Times New Roman"/>
          <w:sz w:val="24"/>
          <w:szCs w:val="24"/>
        </w:rPr>
        <w:t xml:space="preserve"> потребами:</w:t>
      </w:r>
    </w:p>
    <w:p w:rsidR="00DB6741" w:rsidRPr="00756725" w:rsidRDefault="00CC0CDA"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 w:name="n350"/>
      <w:bookmarkEnd w:id="6"/>
      <w:r w:rsidRPr="00756725">
        <w:rPr>
          <w:rFonts w:ascii="Times New Roman" w:eastAsia="Times New Roman" w:hAnsi="Times New Roman" w:cs="Times New Roman"/>
          <w:sz w:val="24"/>
          <w:szCs w:val="24"/>
          <w:lang w:val="uk-UA"/>
        </w:rPr>
        <w:t xml:space="preserve">- </w:t>
      </w:r>
      <w:proofErr w:type="spellStart"/>
      <w:r w:rsidR="00DB6741" w:rsidRPr="00756725">
        <w:rPr>
          <w:rFonts w:ascii="Times New Roman" w:eastAsia="Times New Roman" w:hAnsi="Times New Roman" w:cs="Times New Roman"/>
          <w:sz w:val="24"/>
          <w:szCs w:val="24"/>
        </w:rPr>
        <w:t>дітям</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раннього</w:t>
      </w:r>
      <w:proofErr w:type="spellEnd"/>
      <w:r w:rsidR="00DB6741" w:rsidRPr="00756725">
        <w:rPr>
          <w:rFonts w:ascii="Times New Roman" w:eastAsia="Times New Roman" w:hAnsi="Times New Roman" w:cs="Times New Roman"/>
          <w:sz w:val="24"/>
          <w:szCs w:val="24"/>
        </w:rPr>
        <w:t xml:space="preserve"> та </w:t>
      </w:r>
      <w:proofErr w:type="spellStart"/>
      <w:r w:rsidR="00DB6741" w:rsidRPr="00756725">
        <w:rPr>
          <w:rFonts w:ascii="Times New Roman" w:eastAsia="Times New Roman" w:hAnsi="Times New Roman" w:cs="Times New Roman"/>
          <w:sz w:val="24"/>
          <w:szCs w:val="24"/>
        </w:rPr>
        <w:t>дошкільного</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віку</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які</w:t>
      </w:r>
      <w:proofErr w:type="spellEnd"/>
      <w:r w:rsidR="00DB6741" w:rsidRPr="00756725">
        <w:rPr>
          <w:rFonts w:ascii="Times New Roman" w:eastAsia="Times New Roman" w:hAnsi="Times New Roman" w:cs="Times New Roman"/>
          <w:sz w:val="24"/>
          <w:szCs w:val="24"/>
        </w:rPr>
        <w:t xml:space="preserve"> не </w:t>
      </w:r>
      <w:proofErr w:type="spellStart"/>
      <w:r w:rsidR="00DB6741" w:rsidRPr="00756725">
        <w:rPr>
          <w:rFonts w:ascii="Times New Roman" w:eastAsia="Times New Roman" w:hAnsi="Times New Roman" w:cs="Times New Roman"/>
          <w:sz w:val="24"/>
          <w:szCs w:val="24"/>
        </w:rPr>
        <w:t>відвідують</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заклади</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дошкільної</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освіти</w:t>
      </w:r>
      <w:proofErr w:type="spellEnd"/>
      <w:r w:rsidR="00DB6741" w:rsidRPr="00756725">
        <w:rPr>
          <w:rFonts w:ascii="Times New Roman" w:eastAsia="Times New Roman" w:hAnsi="Times New Roman" w:cs="Times New Roman"/>
          <w:sz w:val="24"/>
          <w:szCs w:val="24"/>
        </w:rPr>
        <w:t>;</w:t>
      </w:r>
    </w:p>
    <w:p w:rsidR="00DB6741" w:rsidRPr="00756725" w:rsidRDefault="00CC0CDA"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7" w:name="n351"/>
      <w:bookmarkEnd w:id="7"/>
      <w:r w:rsidRPr="00756725">
        <w:rPr>
          <w:rFonts w:ascii="Times New Roman" w:eastAsia="Times New Roman" w:hAnsi="Times New Roman" w:cs="Times New Roman"/>
          <w:sz w:val="24"/>
          <w:szCs w:val="24"/>
          <w:lang w:val="uk-UA"/>
        </w:rPr>
        <w:t xml:space="preserve">- </w:t>
      </w:r>
      <w:proofErr w:type="spellStart"/>
      <w:r w:rsidR="00DB6741" w:rsidRPr="00756725">
        <w:rPr>
          <w:rFonts w:ascii="Times New Roman" w:eastAsia="Times New Roman" w:hAnsi="Times New Roman" w:cs="Times New Roman"/>
          <w:sz w:val="24"/>
          <w:szCs w:val="24"/>
        </w:rPr>
        <w:t>дітям</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які</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здобувають</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освіту</w:t>
      </w:r>
      <w:proofErr w:type="spellEnd"/>
      <w:r w:rsidR="00DB6741" w:rsidRPr="00756725">
        <w:rPr>
          <w:rFonts w:ascii="Times New Roman" w:eastAsia="Times New Roman" w:hAnsi="Times New Roman" w:cs="Times New Roman"/>
          <w:sz w:val="24"/>
          <w:szCs w:val="24"/>
        </w:rPr>
        <w:t xml:space="preserve"> у </w:t>
      </w:r>
      <w:proofErr w:type="spellStart"/>
      <w:r w:rsidR="00DB6741" w:rsidRPr="00756725">
        <w:rPr>
          <w:rFonts w:ascii="Times New Roman" w:eastAsia="Times New Roman" w:hAnsi="Times New Roman" w:cs="Times New Roman"/>
          <w:sz w:val="24"/>
          <w:szCs w:val="24"/>
        </w:rPr>
        <w:t>формі</w:t>
      </w:r>
      <w:proofErr w:type="spellEnd"/>
      <w:r w:rsidR="00DB6741" w:rsidRPr="00756725">
        <w:rPr>
          <w:rFonts w:ascii="Times New Roman" w:eastAsia="Times New Roman" w:hAnsi="Times New Roman" w:cs="Times New Roman"/>
          <w:sz w:val="24"/>
          <w:szCs w:val="24"/>
        </w:rPr>
        <w:t xml:space="preserve"> </w:t>
      </w:r>
      <w:proofErr w:type="spellStart"/>
      <w:r w:rsidR="00DB6741" w:rsidRPr="00756725">
        <w:rPr>
          <w:rFonts w:ascii="Times New Roman" w:eastAsia="Times New Roman" w:hAnsi="Times New Roman" w:cs="Times New Roman"/>
          <w:sz w:val="24"/>
          <w:szCs w:val="24"/>
        </w:rPr>
        <w:t>педагогічного</w:t>
      </w:r>
      <w:proofErr w:type="spellEnd"/>
      <w:r w:rsidR="00DB6741" w:rsidRPr="00756725">
        <w:rPr>
          <w:rFonts w:ascii="Times New Roman" w:eastAsia="Times New Roman" w:hAnsi="Times New Roman" w:cs="Times New Roman"/>
          <w:sz w:val="24"/>
          <w:szCs w:val="24"/>
        </w:rPr>
        <w:t xml:space="preserve"> патронажу;</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визначення</w:t>
      </w:r>
      <w:proofErr w:type="spellEnd"/>
      <w:r w:rsidRPr="00756725">
        <w:rPr>
          <w:rFonts w:ascii="Times New Roman" w:eastAsia="Times New Roman" w:hAnsi="Times New Roman" w:cs="Times New Roman"/>
          <w:sz w:val="24"/>
          <w:szCs w:val="24"/>
        </w:rPr>
        <w:t xml:space="preserve"> потреби в </w:t>
      </w:r>
      <w:proofErr w:type="spellStart"/>
      <w:r w:rsidRPr="00756725">
        <w:rPr>
          <w:rFonts w:ascii="Times New Roman" w:eastAsia="Times New Roman" w:hAnsi="Times New Roman" w:cs="Times New Roman"/>
          <w:sz w:val="24"/>
          <w:szCs w:val="24"/>
        </w:rPr>
        <w:t>асистенті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учня</w:t>
      </w:r>
      <w:proofErr w:type="spellEnd"/>
      <w:r w:rsidRPr="00756725">
        <w:rPr>
          <w:rFonts w:ascii="Times New Roman" w:eastAsia="Times New Roman" w:hAnsi="Times New Roman" w:cs="Times New Roman"/>
          <w:sz w:val="24"/>
          <w:szCs w:val="24"/>
        </w:rPr>
        <w:t xml:space="preserve"> та/</w:t>
      </w:r>
      <w:proofErr w:type="spellStart"/>
      <w:r w:rsidRPr="00756725">
        <w:rPr>
          <w:rFonts w:ascii="Times New Roman" w:eastAsia="Times New Roman" w:hAnsi="Times New Roman" w:cs="Times New Roman"/>
          <w:sz w:val="24"/>
          <w:szCs w:val="24"/>
        </w:rPr>
        <w:t>або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супроводі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дитини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особливими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освітніми</w:t>
      </w:r>
      <w:proofErr w:type="spellEnd"/>
      <w:r w:rsidRPr="00756725">
        <w:rPr>
          <w:rFonts w:ascii="Times New Roman" w:eastAsia="Times New Roman" w:hAnsi="Times New Roman" w:cs="Times New Roman"/>
          <w:sz w:val="24"/>
          <w:szCs w:val="24"/>
        </w:rPr>
        <w:t xml:space="preserve"> потребами в </w:t>
      </w:r>
      <w:proofErr w:type="spellStart"/>
      <w:r w:rsidRPr="00756725">
        <w:rPr>
          <w:rFonts w:ascii="Times New Roman" w:eastAsia="Times New Roman" w:hAnsi="Times New Roman" w:cs="Times New Roman"/>
          <w:sz w:val="24"/>
          <w:szCs w:val="24"/>
        </w:rPr>
        <w:t>інклюзивному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класі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групі</w:t>
      </w:r>
      <w:proofErr w:type="spellEnd"/>
      <w:r w:rsidRPr="00756725">
        <w:rPr>
          <w:rFonts w:ascii="Times New Roman" w:eastAsia="Times New Roman" w:hAnsi="Times New Roman" w:cs="Times New Roman"/>
          <w:sz w:val="24"/>
          <w:szCs w:val="24"/>
        </w:rPr>
        <w:t>);</w:t>
      </w:r>
    </w:p>
    <w:p w:rsidR="00B038A7" w:rsidRPr="00756725" w:rsidRDefault="00B038A7" w:rsidP="00756725">
      <w:pPr>
        <w:shd w:val="clear" w:color="auto" w:fill="FFFFFF"/>
        <w:spacing w:after="0" w:line="240" w:lineRule="auto"/>
        <w:ind w:firstLine="450"/>
        <w:jc w:val="both"/>
        <w:rPr>
          <w:rFonts w:ascii="Times New Roman" w:hAnsi="Times New Roman" w:cs="Times New Roman"/>
          <w:sz w:val="24"/>
          <w:szCs w:val="24"/>
          <w:shd w:val="clear" w:color="auto" w:fill="FFFFFF"/>
          <w:lang w:val="uk-UA"/>
        </w:rPr>
      </w:pPr>
      <w:bookmarkStart w:id="8" w:name="n353"/>
      <w:bookmarkEnd w:id="8"/>
      <w:r w:rsidRPr="00756725">
        <w:rPr>
          <w:rFonts w:ascii="Times New Roman" w:hAnsi="Times New Roman" w:cs="Times New Roman"/>
          <w:sz w:val="24"/>
          <w:szCs w:val="24"/>
          <w:shd w:val="clear" w:color="auto" w:fill="FFFFFF"/>
        </w:rPr>
        <w:t> </w:t>
      </w:r>
      <w:r w:rsidR="00CC0CDA" w:rsidRPr="00756725">
        <w:rPr>
          <w:rFonts w:ascii="Times New Roman" w:hAnsi="Times New Roman" w:cs="Times New Roman"/>
          <w:sz w:val="24"/>
          <w:szCs w:val="24"/>
          <w:shd w:val="clear" w:color="auto" w:fill="FFFFFF"/>
          <w:lang w:val="uk-UA"/>
        </w:rPr>
        <w:t xml:space="preserve">- </w:t>
      </w:r>
      <w:proofErr w:type="spellStart"/>
      <w:r w:rsidRPr="00756725">
        <w:rPr>
          <w:rFonts w:ascii="Times New Roman" w:hAnsi="Times New Roman" w:cs="Times New Roman"/>
          <w:sz w:val="24"/>
          <w:szCs w:val="24"/>
          <w:shd w:val="clear" w:color="auto" w:fill="FFFFFF"/>
        </w:rPr>
        <w:t>визначення</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категорії</w:t>
      </w:r>
      <w:proofErr w:type="spellEnd"/>
      <w:r w:rsidRPr="00756725">
        <w:rPr>
          <w:rFonts w:ascii="Times New Roman" w:hAnsi="Times New Roman" w:cs="Times New Roman"/>
          <w:sz w:val="24"/>
          <w:szCs w:val="24"/>
          <w:shd w:val="clear" w:color="auto" w:fill="FFFFFF"/>
        </w:rPr>
        <w:t xml:space="preserve"> (типу) </w:t>
      </w:r>
      <w:proofErr w:type="spellStart"/>
      <w:r w:rsidRPr="00756725">
        <w:rPr>
          <w:rFonts w:ascii="Times New Roman" w:hAnsi="Times New Roman" w:cs="Times New Roman"/>
          <w:sz w:val="24"/>
          <w:szCs w:val="24"/>
          <w:shd w:val="clear" w:color="auto" w:fill="FFFFFF"/>
        </w:rPr>
        <w:t>особливих</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освітніх</w:t>
      </w:r>
      <w:proofErr w:type="spellEnd"/>
      <w:r w:rsidRPr="00756725">
        <w:rPr>
          <w:rFonts w:ascii="Times New Roman" w:hAnsi="Times New Roman" w:cs="Times New Roman"/>
          <w:sz w:val="24"/>
          <w:szCs w:val="24"/>
          <w:shd w:val="clear" w:color="auto" w:fill="FFFFFF"/>
        </w:rPr>
        <w:t xml:space="preserve"> потреб (</w:t>
      </w:r>
      <w:proofErr w:type="spellStart"/>
      <w:r w:rsidRPr="00756725">
        <w:rPr>
          <w:rFonts w:ascii="Times New Roman" w:hAnsi="Times New Roman" w:cs="Times New Roman"/>
          <w:sz w:val="24"/>
          <w:szCs w:val="24"/>
          <w:shd w:val="clear" w:color="auto" w:fill="FFFFFF"/>
        </w:rPr>
        <w:t>труднощів</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ступеня</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їх</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прояву</w:t>
      </w:r>
      <w:proofErr w:type="spellEnd"/>
      <w:r w:rsidRPr="00756725">
        <w:rPr>
          <w:rFonts w:ascii="Times New Roman" w:hAnsi="Times New Roman" w:cs="Times New Roman"/>
          <w:sz w:val="24"/>
          <w:szCs w:val="24"/>
          <w:shd w:val="clear" w:color="auto" w:fill="FFFFFF"/>
        </w:rPr>
        <w:t xml:space="preserve"> та </w:t>
      </w:r>
      <w:proofErr w:type="spellStart"/>
      <w:r w:rsidRPr="00756725">
        <w:rPr>
          <w:rFonts w:ascii="Times New Roman" w:hAnsi="Times New Roman" w:cs="Times New Roman"/>
          <w:sz w:val="24"/>
          <w:szCs w:val="24"/>
          <w:shd w:val="clear" w:color="auto" w:fill="FFFFFF"/>
        </w:rPr>
        <w:t>рівня</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підтримки</w:t>
      </w:r>
      <w:proofErr w:type="spellEnd"/>
      <w:r w:rsidRPr="00756725">
        <w:rPr>
          <w:rFonts w:ascii="Times New Roman" w:hAnsi="Times New Roman" w:cs="Times New Roman"/>
          <w:sz w:val="24"/>
          <w:szCs w:val="24"/>
          <w:shd w:val="clear" w:color="auto" w:fill="FFFFFF"/>
        </w:rPr>
        <w:t xml:space="preserve"> особи </w:t>
      </w:r>
      <w:proofErr w:type="spellStart"/>
      <w:r w:rsidRPr="00756725">
        <w:rPr>
          <w:rFonts w:ascii="Times New Roman" w:hAnsi="Times New Roman" w:cs="Times New Roman"/>
          <w:sz w:val="24"/>
          <w:szCs w:val="24"/>
          <w:shd w:val="clear" w:color="auto" w:fill="FFFFFF"/>
        </w:rPr>
        <w:t>з</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особливими</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освітніми</w:t>
      </w:r>
      <w:proofErr w:type="spellEnd"/>
      <w:r w:rsidRPr="00756725">
        <w:rPr>
          <w:rFonts w:ascii="Times New Roman" w:hAnsi="Times New Roman" w:cs="Times New Roman"/>
          <w:sz w:val="24"/>
          <w:szCs w:val="24"/>
          <w:shd w:val="clear" w:color="auto" w:fill="FFFFFF"/>
        </w:rPr>
        <w:t xml:space="preserve"> потребами в </w:t>
      </w:r>
      <w:proofErr w:type="spellStart"/>
      <w:r w:rsidRPr="00756725">
        <w:rPr>
          <w:rFonts w:ascii="Times New Roman" w:hAnsi="Times New Roman" w:cs="Times New Roman"/>
          <w:sz w:val="24"/>
          <w:szCs w:val="24"/>
          <w:shd w:val="clear" w:color="auto" w:fill="FFFFFF"/>
        </w:rPr>
        <w:t>закладі</w:t>
      </w:r>
      <w:proofErr w:type="spellEnd"/>
      <w:r w:rsidRPr="00756725">
        <w:rPr>
          <w:rFonts w:ascii="Times New Roman" w:hAnsi="Times New Roman" w:cs="Times New Roman"/>
          <w:sz w:val="24"/>
          <w:szCs w:val="24"/>
          <w:shd w:val="clear" w:color="auto" w:fill="FFFFFF"/>
        </w:rPr>
        <w:t xml:space="preserve"> </w:t>
      </w:r>
      <w:proofErr w:type="spellStart"/>
      <w:r w:rsidRPr="00756725">
        <w:rPr>
          <w:rFonts w:ascii="Times New Roman" w:hAnsi="Times New Roman" w:cs="Times New Roman"/>
          <w:sz w:val="24"/>
          <w:szCs w:val="24"/>
          <w:shd w:val="clear" w:color="auto" w:fill="FFFFFF"/>
        </w:rPr>
        <w:t>освіти</w:t>
      </w:r>
      <w:proofErr w:type="spellEnd"/>
      <w:r w:rsidRPr="00756725">
        <w:rPr>
          <w:rFonts w:ascii="Times New Roman" w:hAnsi="Times New Roman" w:cs="Times New Roman"/>
          <w:sz w:val="24"/>
          <w:szCs w:val="24"/>
          <w:shd w:val="clear" w:color="auto" w:fill="FFFFFF"/>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r w:rsidRPr="00756725">
        <w:rPr>
          <w:rFonts w:ascii="Times New Roman" w:eastAsia="Times New Roman" w:hAnsi="Times New Roman" w:cs="Times New Roman"/>
          <w:sz w:val="24"/>
          <w:szCs w:val="24"/>
          <w:lang w:val="uk-UA"/>
        </w:rPr>
        <w:t>-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інформування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громади</w:t>
      </w:r>
      <w:proofErr w:type="spellEnd"/>
      <w:r w:rsidRPr="00756725">
        <w:rPr>
          <w:rFonts w:ascii="Times New Roman" w:eastAsia="Times New Roman" w:hAnsi="Times New Roman" w:cs="Times New Roman"/>
          <w:sz w:val="24"/>
          <w:szCs w:val="24"/>
        </w:rPr>
        <w:t xml:space="preserve"> про </w:t>
      </w:r>
      <w:proofErr w:type="spellStart"/>
      <w:r w:rsidRPr="00756725">
        <w:rPr>
          <w:rFonts w:ascii="Times New Roman" w:eastAsia="Times New Roman" w:hAnsi="Times New Roman" w:cs="Times New Roman"/>
          <w:sz w:val="24"/>
          <w:szCs w:val="24"/>
        </w:rPr>
        <w:t>діяльність</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інклюзивно-ресурсного</w:t>
      </w:r>
      <w:proofErr w:type="spellEnd"/>
      <w:r w:rsidRPr="00756725">
        <w:rPr>
          <w:rFonts w:ascii="Times New Roman" w:eastAsia="Times New Roman" w:hAnsi="Times New Roman" w:cs="Times New Roman"/>
          <w:sz w:val="24"/>
          <w:szCs w:val="24"/>
        </w:rPr>
        <w:t xml:space="preserve"> центру та </w:t>
      </w:r>
      <w:proofErr w:type="spellStart"/>
      <w:r w:rsidRPr="00756725">
        <w:rPr>
          <w:rFonts w:ascii="Times New Roman" w:eastAsia="Times New Roman" w:hAnsi="Times New Roman" w:cs="Times New Roman"/>
          <w:sz w:val="24"/>
          <w:szCs w:val="24"/>
        </w:rPr>
        <w:t>взаємодія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місцевими</w:t>
      </w:r>
      <w:proofErr w:type="spellEnd"/>
      <w:r w:rsidRPr="00756725">
        <w:rPr>
          <w:rFonts w:ascii="Times New Roman" w:eastAsia="Times New Roman" w:hAnsi="Times New Roman" w:cs="Times New Roman"/>
          <w:sz w:val="24"/>
          <w:szCs w:val="24"/>
        </w:rPr>
        <w:t xml:space="preserve"> органами </w:t>
      </w:r>
      <w:proofErr w:type="spellStart"/>
      <w:r w:rsidRPr="00756725">
        <w:rPr>
          <w:rFonts w:ascii="Times New Roman" w:eastAsia="Times New Roman" w:hAnsi="Times New Roman" w:cs="Times New Roman"/>
          <w:sz w:val="24"/>
          <w:szCs w:val="24"/>
        </w:rPr>
        <w:t>виконавчої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влади</w:t>
      </w:r>
      <w:proofErr w:type="spellEnd"/>
      <w:r w:rsidRPr="00756725">
        <w:rPr>
          <w:rFonts w:ascii="Times New Roman" w:eastAsia="Times New Roman" w:hAnsi="Times New Roman" w:cs="Times New Roman"/>
          <w:sz w:val="24"/>
          <w:szCs w:val="24"/>
        </w:rPr>
        <w:t xml:space="preserve">, органами </w:t>
      </w:r>
      <w:proofErr w:type="spellStart"/>
      <w:r w:rsidRPr="00756725">
        <w:rPr>
          <w:rFonts w:ascii="Times New Roman" w:eastAsia="Times New Roman" w:hAnsi="Times New Roman" w:cs="Times New Roman"/>
          <w:sz w:val="24"/>
          <w:szCs w:val="24"/>
        </w:rPr>
        <w:t>місцевого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самоврядування</w:t>
      </w:r>
      <w:proofErr w:type="spellEnd"/>
      <w:r w:rsidRPr="00756725">
        <w:rPr>
          <w:rFonts w:ascii="Times New Roman" w:eastAsia="Times New Roman" w:hAnsi="Times New Roman" w:cs="Times New Roman"/>
          <w:sz w:val="24"/>
          <w:szCs w:val="24"/>
        </w:rPr>
        <w:t xml:space="preserve">, закладами </w:t>
      </w:r>
      <w:proofErr w:type="spellStart"/>
      <w:r w:rsidRPr="00756725">
        <w:rPr>
          <w:rFonts w:ascii="Times New Roman" w:eastAsia="Times New Roman" w:hAnsi="Times New Roman" w:cs="Times New Roman"/>
          <w:sz w:val="24"/>
          <w:szCs w:val="24"/>
        </w:rPr>
        <w:t>освіти</w:t>
      </w:r>
      <w:proofErr w:type="spellEnd"/>
      <w:r w:rsidRPr="00756725">
        <w:rPr>
          <w:rFonts w:ascii="Times New Roman" w:eastAsia="Times New Roman" w:hAnsi="Times New Roman" w:cs="Times New Roman"/>
          <w:sz w:val="24"/>
          <w:szCs w:val="24"/>
        </w:rPr>
        <w:t xml:space="preserve">, закладами </w:t>
      </w:r>
      <w:proofErr w:type="spellStart"/>
      <w:r w:rsidRPr="00756725">
        <w:rPr>
          <w:rFonts w:ascii="Times New Roman" w:eastAsia="Times New Roman" w:hAnsi="Times New Roman" w:cs="Times New Roman"/>
          <w:sz w:val="24"/>
          <w:szCs w:val="24"/>
        </w:rPr>
        <w:t>охорони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здоров’я</w:t>
      </w:r>
      <w:proofErr w:type="spellEnd"/>
      <w:r w:rsidRPr="00756725">
        <w:rPr>
          <w:rFonts w:ascii="Times New Roman" w:eastAsia="Times New Roman" w:hAnsi="Times New Roman" w:cs="Times New Roman"/>
          <w:sz w:val="24"/>
          <w:szCs w:val="24"/>
        </w:rPr>
        <w:t>, закладами (</w:t>
      </w:r>
      <w:proofErr w:type="spellStart"/>
      <w:r w:rsidRPr="00756725">
        <w:rPr>
          <w:rFonts w:ascii="Times New Roman" w:eastAsia="Times New Roman" w:hAnsi="Times New Roman" w:cs="Times New Roman"/>
          <w:sz w:val="24"/>
          <w:szCs w:val="24"/>
        </w:rPr>
        <w:t>установами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соціального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захисту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населення</w:t>
      </w:r>
      <w:proofErr w:type="spellEnd"/>
      <w:r w:rsidRPr="00756725">
        <w:rPr>
          <w:rFonts w:ascii="Times New Roman" w:eastAsia="Times New Roman" w:hAnsi="Times New Roman" w:cs="Times New Roman"/>
          <w:sz w:val="24"/>
          <w:szCs w:val="24"/>
        </w:rPr>
        <w:t xml:space="preserve">, службами у справах </w:t>
      </w:r>
      <w:proofErr w:type="spellStart"/>
      <w:r w:rsidRPr="00756725">
        <w:rPr>
          <w:rFonts w:ascii="Times New Roman" w:eastAsia="Times New Roman" w:hAnsi="Times New Roman" w:cs="Times New Roman"/>
          <w:sz w:val="24"/>
          <w:szCs w:val="24"/>
        </w:rPr>
        <w:t>дітей</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громадськими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організаціями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тощо</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ведення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обліку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осіб</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які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звернулися</w:t>
      </w:r>
      <w:proofErr w:type="spellEnd"/>
      <w:r w:rsidRPr="00756725">
        <w:rPr>
          <w:rFonts w:ascii="Times New Roman" w:eastAsia="Times New Roman" w:hAnsi="Times New Roman" w:cs="Times New Roman"/>
          <w:sz w:val="24"/>
          <w:szCs w:val="24"/>
        </w:rPr>
        <w:t xml:space="preserve"> до </w:t>
      </w:r>
      <w:proofErr w:type="spellStart"/>
      <w:r w:rsidRPr="00756725">
        <w:rPr>
          <w:rFonts w:ascii="Times New Roman" w:eastAsia="Times New Roman" w:hAnsi="Times New Roman" w:cs="Times New Roman"/>
          <w:sz w:val="24"/>
          <w:szCs w:val="24"/>
        </w:rPr>
        <w:t>інклюзивно-ресурсного</w:t>
      </w:r>
      <w:proofErr w:type="spellEnd"/>
      <w:r w:rsidRPr="00756725">
        <w:rPr>
          <w:rFonts w:ascii="Times New Roman" w:eastAsia="Times New Roman" w:hAnsi="Times New Roman" w:cs="Times New Roman"/>
          <w:sz w:val="24"/>
          <w:szCs w:val="24"/>
        </w:rPr>
        <w:t xml:space="preserve"> центру, шляхом </w:t>
      </w:r>
      <w:proofErr w:type="spellStart"/>
      <w:r w:rsidRPr="00756725">
        <w:rPr>
          <w:rFonts w:ascii="Times New Roman" w:eastAsia="Times New Roman" w:hAnsi="Times New Roman" w:cs="Times New Roman"/>
          <w:sz w:val="24"/>
          <w:szCs w:val="24"/>
        </w:rPr>
        <w:t>формування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їх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електронного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переліку</w:t>
      </w:r>
      <w:proofErr w:type="spellEnd"/>
      <w:r w:rsidRPr="00756725">
        <w:rPr>
          <w:rFonts w:ascii="Times New Roman" w:eastAsia="Times New Roman" w:hAnsi="Times New Roman" w:cs="Times New Roman"/>
          <w:sz w:val="24"/>
          <w:szCs w:val="24"/>
        </w:rPr>
        <w:t xml:space="preserve"> в АС “ІРЦ”</w:t>
      </w:r>
      <w:r w:rsidR="00CC0CDA" w:rsidRPr="00756725">
        <w:rPr>
          <w:rFonts w:ascii="Times New Roman" w:eastAsia="Times New Roman" w:hAnsi="Times New Roman" w:cs="Times New Roman"/>
          <w:sz w:val="24"/>
          <w:szCs w:val="24"/>
          <w:lang w:val="uk-UA"/>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9" w:name="n357"/>
      <w:bookmarkEnd w:id="9"/>
      <w:r w:rsidRPr="00756725">
        <w:rPr>
          <w:rFonts w:ascii="Times New Roman" w:eastAsia="Times New Roman" w:hAnsi="Times New Roman" w:cs="Times New Roman"/>
          <w:sz w:val="24"/>
          <w:szCs w:val="24"/>
          <w:lang w:val="uk-UA"/>
        </w:rPr>
        <w:lastRenderedPageBreak/>
        <w:t xml:space="preserve">- </w:t>
      </w:r>
      <w:proofErr w:type="spellStart"/>
      <w:r w:rsidRPr="00756725">
        <w:rPr>
          <w:rFonts w:ascii="Times New Roman" w:eastAsia="Times New Roman" w:hAnsi="Times New Roman" w:cs="Times New Roman"/>
          <w:sz w:val="24"/>
          <w:szCs w:val="24"/>
        </w:rPr>
        <w:t>підготовка</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звітної</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аналітичної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інформації</w:t>
      </w:r>
      <w:proofErr w:type="spellEnd"/>
      <w:r w:rsidRPr="00756725">
        <w:rPr>
          <w:rFonts w:ascii="Times New Roman" w:eastAsia="Times New Roman" w:hAnsi="Times New Roman" w:cs="Times New Roman"/>
          <w:sz w:val="24"/>
          <w:szCs w:val="24"/>
        </w:rPr>
        <w:t xml:space="preserve"> про </w:t>
      </w:r>
      <w:proofErr w:type="spellStart"/>
      <w:r w:rsidRPr="00756725">
        <w:rPr>
          <w:rFonts w:ascii="Times New Roman" w:eastAsia="Times New Roman" w:hAnsi="Times New Roman" w:cs="Times New Roman"/>
          <w:sz w:val="24"/>
          <w:szCs w:val="24"/>
        </w:rPr>
        <w:t>результати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діяльності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інклюзивно-ресурсного</w:t>
      </w:r>
      <w:proofErr w:type="spellEnd"/>
      <w:r w:rsidRPr="00756725">
        <w:rPr>
          <w:rFonts w:ascii="Times New Roman" w:eastAsia="Times New Roman" w:hAnsi="Times New Roman" w:cs="Times New Roman"/>
          <w:sz w:val="24"/>
          <w:szCs w:val="24"/>
        </w:rPr>
        <w:t xml:space="preserve"> центру.</w:t>
      </w:r>
      <w:bookmarkStart w:id="10" w:name="n344"/>
      <w:bookmarkStart w:id="11" w:name="n346"/>
      <w:bookmarkStart w:id="12" w:name="172"/>
      <w:bookmarkStart w:id="13" w:name="168"/>
      <w:bookmarkStart w:id="14" w:name="164"/>
      <w:bookmarkStart w:id="15" w:name="127"/>
      <w:bookmarkStart w:id="16" w:name="125"/>
      <w:bookmarkEnd w:id="10"/>
      <w:bookmarkEnd w:id="11"/>
      <w:bookmarkEnd w:id="12"/>
      <w:bookmarkEnd w:id="13"/>
      <w:bookmarkEnd w:id="14"/>
      <w:bookmarkEnd w:id="15"/>
      <w:bookmarkEnd w:id="16"/>
    </w:p>
    <w:p w:rsidR="001538C5" w:rsidRPr="00756725" w:rsidRDefault="001538C5" w:rsidP="00756725">
      <w:pPr>
        <w:pStyle w:val="rvps2"/>
        <w:shd w:val="clear" w:color="auto" w:fill="FFFFFF"/>
        <w:spacing w:before="0" w:beforeAutospacing="0" w:after="0" w:afterAutospacing="0"/>
        <w:ind w:firstLine="450"/>
        <w:jc w:val="both"/>
      </w:pPr>
      <w:r w:rsidRPr="00756725">
        <w:t xml:space="preserve">У </w:t>
      </w:r>
      <w:proofErr w:type="spellStart"/>
      <w:r w:rsidRPr="00756725">
        <w:t>період</w:t>
      </w:r>
      <w:proofErr w:type="spellEnd"/>
      <w:r w:rsidRPr="00756725">
        <w:t xml:space="preserve"> </w:t>
      </w:r>
      <w:proofErr w:type="spellStart"/>
      <w:r w:rsidRPr="00756725">
        <w:t>воєнного</w:t>
      </w:r>
      <w:proofErr w:type="spellEnd"/>
      <w:r w:rsidRPr="00756725">
        <w:t xml:space="preserve"> стану, </w:t>
      </w:r>
      <w:proofErr w:type="spellStart"/>
      <w:r w:rsidRPr="00756725">
        <w:t>надзвичайної</w:t>
      </w:r>
      <w:proofErr w:type="spellEnd"/>
      <w:r w:rsidRPr="00756725">
        <w:t xml:space="preserve"> </w:t>
      </w:r>
      <w:proofErr w:type="spellStart"/>
      <w:r w:rsidRPr="00756725">
        <w:t>ситуації</w:t>
      </w:r>
      <w:proofErr w:type="spellEnd"/>
      <w:r w:rsidRPr="00756725">
        <w:t xml:space="preserve"> </w:t>
      </w:r>
      <w:proofErr w:type="spellStart"/>
      <w:r w:rsidRPr="00756725">
        <w:t>або</w:t>
      </w:r>
      <w:proofErr w:type="spellEnd"/>
      <w:r w:rsidRPr="00756725">
        <w:t xml:space="preserve"> </w:t>
      </w:r>
      <w:proofErr w:type="spellStart"/>
      <w:r w:rsidRPr="00756725">
        <w:t>надзвичайного</w:t>
      </w:r>
      <w:proofErr w:type="spellEnd"/>
      <w:r w:rsidRPr="00756725">
        <w:t xml:space="preserve"> стану (особливого </w:t>
      </w:r>
      <w:proofErr w:type="spellStart"/>
      <w:r w:rsidRPr="00756725">
        <w:t>періоду</w:t>
      </w:r>
      <w:proofErr w:type="spellEnd"/>
      <w:r w:rsidRPr="00756725">
        <w:t xml:space="preserve">) </w:t>
      </w:r>
      <w:proofErr w:type="spellStart"/>
      <w:r w:rsidRPr="00756725">
        <w:t>додатковими</w:t>
      </w:r>
      <w:proofErr w:type="spellEnd"/>
      <w:r w:rsidRPr="00756725">
        <w:t xml:space="preserve"> </w:t>
      </w:r>
      <w:proofErr w:type="spellStart"/>
      <w:r w:rsidRPr="00756725">
        <w:t>завданнями</w:t>
      </w:r>
      <w:proofErr w:type="spellEnd"/>
      <w:r w:rsidRPr="00756725">
        <w:t xml:space="preserve"> </w:t>
      </w:r>
      <w:proofErr w:type="spellStart"/>
      <w:r w:rsidRPr="00756725">
        <w:rPr>
          <w:lang w:val="uk-UA"/>
        </w:rPr>
        <w:t>ІРЦ</w:t>
      </w:r>
      <w:proofErr w:type="spellEnd"/>
      <w:proofErr w:type="gramStart"/>
      <w:r w:rsidRPr="00756725">
        <w:t xml:space="preserve"> є:</w:t>
      </w:r>
      <w:proofErr w:type="gramEnd"/>
    </w:p>
    <w:p w:rsidR="001538C5" w:rsidRPr="00756725" w:rsidRDefault="001538C5" w:rsidP="00756725">
      <w:pPr>
        <w:pStyle w:val="rvps2"/>
        <w:shd w:val="clear" w:color="auto" w:fill="FFFFFF"/>
        <w:spacing w:before="0" w:beforeAutospacing="0" w:after="0" w:afterAutospacing="0"/>
        <w:ind w:firstLine="450"/>
        <w:jc w:val="both"/>
      </w:pPr>
      <w:bookmarkStart w:id="17" w:name="n460"/>
      <w:bookmarkStart w:id="18" w:name="n456"/>
      <w:bookmarkEnd w:id="17"/>
      <w:bookmarkEnd w:id="18"/>
      <w:r w:rsidRPr="00756725">
        <w:rPr>
          <w:lang w:val="uk-UA"/>
        </w:rPr>
        <w:t>-</w:t>
      </w:r>
      <w:proofErr w:type="spellStart"/>
      <w:r w:rsidRPr="00756725">
        <w:t>проведення</w:t>
      </w:r>
      <w:proofErr w:type="spellEnd"/>
      <w:r w:rsidRPr="00756725">
        <w:t xml:space="preserve"> </w:t>
      </w:r>
      <w:proofErr w:type="spellStart"/>
      <w:r w:rsidRPr="00756725">
        <w:t>комплексної</w:t>
      </w:r>
      <w:proofErr w:type="spellEnd"/>
      <w:r w:rsidRPr="00756725">
        <w:t xml:space="preserve"> </w:t>
      </w:r>
      <w:proofErr w:type="spellStart"/>
      <w:r w:rsidRPr="00756725">
        <w:t>оцінки</w:t>
      </w:r>
      <w:proofErr w:type="spellEnd"/>
      <w:r w:rsidRPr="00756725">
        <w:t xml:space="preserve">, у тому </w:t>
      </w:r>
      <w:proofErr w:type="spellStart"/>
      <w:r w:rsidRPr="00756725">
        <w:t>числі</w:t>
      </w:r>
      <w:proofErr w:type="spellEnd"/>
      <w:r w:rsidRPr="00756725">
        <w:t xml:space="preserve"> </w:t>
      </w:r>
      <w:proofErr w:type="spellStart"/>
      <w:r w:rsidRPr="00756725">
        <w:t>повторної</w:t>
      </w:r>
      <w:proofErr w:type="spellEnd"/>
      <w:r w:rsidRPr="00756725">
        <w:t xml:space="preserve">, та </w:t>
      </w:r>
      <w:proofErr w:type="spellStart"/>
      <w:r w:rsidRPr="00756725">
        <w:t>здійснення</w:t>
      </w:r>
      <w:proofErr w:type="spellEnd"/>
      <w:r w:rsidRPr="00756725">
        <w:t xml:space="preserve"> системного </w:t>
      </w:r>
      <w:proofErr w:type="spellStart"/>
      <w:r w:rsidRPr="00756725">
        <w:t>кваліфікованого</w:t>
      </w:r>
      <w:proofErr w:type="spellEnd"/>
      <w:r w:rsidRPr="00756725">
        <w:t xml:space="preserve"> </w:t>
      </w:r>
      <w:proofErr w:type="spellStart"/>
      <w:r w:rsidRPr="00756725">
        <w:t>супроводу</w:t>
      </w:r>
      <w:proofErr w:type="spellEnd"/>
      <w:r w:rsidRPr="00756725">
        <w:t xml:space="preserve"> </w:t>
      </w:r>
      <w:proofErr w:type="spellStart"/>
      <w:r w:rsidRPr="00756725">
        <w:t>осіб</w:t>
      </w:r>
      <w:proofErr w:type="spellEnd"/>
      <w:r w:rsidRPr="00756725">
        <w:t xml:space="preserve"> </w:t>
      </w:r>
      <w:proofErr w:type="spellStart"/>
      <w:r w:rsidRPr="00756725">
        <w:t>з</w:t>
      </w:r>
      <w:proofErr w:type="spellEnd"/>
      <w:r w:rsidRPr="00756725">
        <w:t xml:space="preserve"> </w:t>
      </w:r>
      <w:proofErr w:type="spellStart"/>
      <w:r w:rsidRPr="00756725">
        <w:t>особливими</w:t>
      </w:r>
      <w:proofErr w:type="spellEnd"/>
      <w:r w:rsidRPr="00756725">
        <w:t xml:space="preserve"> </w:t>
      </w:r>
      <w:proofErr w:type="spellStart"/>
      <w:r w:rsidRPr="00756725">
        <w:t>освітніми</w:t>
      </w:r>
      <w:proofErr w:type="spellEnd"/>
      <w:r w:rsidRPr="00756725">
        <w:t xml:space="preserve"> потребами, </w:t>
      </w:r>
      <w:proofErr w:type="spellStart"/>
      <w:r w:rsidRPr="00756725">
        <w:t>які</w:t>
      </w:r>
      <w:proofErr w:type="spellEnd"/>
      <w:r w:rsidRPr="00756725">
        <w:t xml:space="preserve"> </w:t>
      </w:r>
      <w:proofErr w:type="spellStart"/>
      <w:r w:rsidRPr="00756725">
        <w:t>вимушені</w:t>
      </w:r>
      <w:proofErr w:type="spellEnd"/>
      <w:r w:rsidRPr="00756725">
        <w:t xml:space="preserve"> </w:t>
      </w:r>
      <w:proofErr w:type="spellStart"/>
      <w:r w:rsidRPr="00756725">
        <w:t>змінити</w:t>
      </w:r>
      <w:proofErr w:type="spellEnd"/>
      <w:r w:rsidRPr="00756725">
        <w:t xml:space="preserve"> </w:t>
      </w:r>
      <w:proofErr w:type="spellStart"/>
      <w:r w:rsidRPr="00756725">
        <w:t>своє</w:t>
      </w:r>
      <w:proofErr w:type="spellEnd"/>
      <w:r w:rsidRPr="00756725">
        <w:t xml:space="preserve"> </w:t>
      </w:r>
      <w:proofErr w:type="spellStart"/>
      <w:r w:rsidRPr="00756725">
        <w:t>місце</w:t>
      </w:r>
      <w:proofErr w:type="spellEnd"/>
      <w:r w:rsidRPr="00756725">
        <w:t xml:space="preserve"> </w:t>
      </w:r>
      <w:proofErr w:type="spellStart"/>
      <w:r w:rsidRPr="00756725">
        <w:t>проживання</w:t>
      </w:r>
      <w:proofErr w:type="spellEnd"/>
      <w:r w:rsidRPr="00756725">
        <w:t xml:space="preserve"> (</w:t>
      </w:r>
      <w:proofErr w:type="spellStart"/>
      <w:r w:rsidRPr="00756725">
        <w:t>перебування</w:t>
      </w:r>
      <w:proofErr w:type="spellEnd"/>
      <w:r w:rsidRPr="00756725">
        <w:t>) та:</w:t>
      </w:r>
    </w:p>
    <w:p w:rsidR="001538C5" w:rsidRPr="00756725" w:rsidRDefault="001538C5" w:rsidP="00756725">
      <w:pPr>
        <w:pStyle w:val="rvps2"/>
        <w:shd w:val="clear" w:color="auto" w:fill="FFFFFF"/>
        <w:spacing w:before="0" w:beforeAutospacing="0" w:after="0" w:afterAutospacing="0"/>
        <w:ind w:firstLine="450"/>
        <w:jc w:val="both"/>
      </w:pPr>
      <w:bookmarkStart w:id="19" w:name="n461"/>
      <w:bookmarkStart w:id="20" w:name="n457"/>
      <w:bookmarkEnd w:id="19"/>
      <w:bookmarkEnd w:id="20"/>
      <w:r w:rsidRPr="00756725">
        <w:t xml:space="preserve">- </w:t>
      </w:r>
      <w:proofErr w:type="spellStart"/>
      <w:r w:rsidRPr="00756725">
        <w:t>зараховані</w:t>
      </w:r>
      <w:proofErr w:type="spellEnd"/>
      <w:r w:rsidRPr="00756725">
        <w:t xml:space="preserve"> в </w:t>
      </w:r>
      <w:proofErr w:type="spellStart"/>
      <w:r w:rsidRPr="00756725">
        <w:t>інклюзивні</w:t>
      </w:r>
      <w:proofErr w:type="spellEnd"/>
      <w:r w:rsidRPr="00756725">
        <w:t xml:space="preserve"> </w:t>
      </w:r>
      <w:proofErr w:type="spellStart"/>
      <w:r w:rsidRPr="00756725">
        <w:t>класи</w:t>
      </w:r>
      <w:proofErr w:type="spellEnd"/>
      <w:r w:rsidRPr="00756725">
        <w:t xml:space="preserve"> (</w:t>
      </w:r>
      <w:proofErr w:type="spellStart"/>
      <w:r w:rsidRPr="00756725">
        <w:t>групи</w:t>
      </w:r>
      <w:proofErr w:type="spellEnd"/>
      <w:r w:rsidRPr="00756725">
        <w:t xml:space="preserve">) </w:t>
      </w:r>
      <w:proofErr w:type="spellStart"/>
      <w:r w:rsidRPr="00756725">
        <w:t>закладів</w:t>
      </w:r>
      <w:proofErr w:type="spellEnd"/>
      <w:r w:rsidRPr="00756725">
        <w:t xml:space="preserve"> </w:t>
      </w:r>
      <w:proofErr w:type="spellStart"/>
      <w:r w:rsidRPr="00756725">
        <w:t>осві</w:t>
      </w:r>
      <w:proofErr w:type="gramStart"/>
      <w:r w:rsidRPr="00756725">
        <w:t>ти</w:t>
      </w:r>
      <w:proofErr w:type="spellEnd"/>
      <w:r w:rsidRPr="00756725">
        <w:t xml:space="preserve"> </w:t>
      </w:r>
      <w:proofErr w:type="spellStart"/>
      <w:r w:rsidRPr="00756725">
        <w:t>і</w:t>
      </w:r>
      <w:proofErr w:type="spellEnd"/>
      <w:r w:rsidRPr="00756725">
        <w:t xml:space="preserve"> не</w:t>
      </w:r>
      <w:proofErr w:type="gramEnd"/>
      <w:r w:rsidRPr="00756725">
        <w:t xml:space="preserve"> </w:t>
      </w:r>
      <w:proofErr w:type="spellStart"/>
      <w:r w:rsidRPr="00756725">
        <w:t>отримують</w:t>
      </w:r>
      <w:proofErr w:type="spellEnd"/>
      <w:r w:rsidRPr="00756725">
        <w:t xml:space="preserve"> </w:t>
      </w:r>
      <w:proofErr w:type="spellStart"/>
      <w:r w:rsidRPr="00756725">
        <w:t>додаткових</w:t>
      </w:r>
      <w:proofErr w:type="spellEnd"/>
      <w:r w:rsidRPr="00756725">
        <w:t xml:space="preserve"> </w:t>
      </w:r>
      <w:proofErr w:type="spellStart"/>
      <w:r w:rsidRPr="00756725">
        <w:t>психолого-педагогічних</w:t>
      </w:r>
      <w:proofErr w:type="spellEnd"/>
      <w:r w:rsidRPr="00756725">
        <w:t xml:space="preserve">, </w:t>
      </w:r>
      <w:proofErr w:type="spellStart"/>
      <w:r w:rsidRPr="00756725">
        <w:t>корекційно-розвиткових</w:t>
      </w:r>
      <w:proofErr w:type="spellEnd"/>
      <w:r w:rsidRPr="00756725">
        <w:t xml:space="preserve"> </w:t>
      </w:r>
      <w:proofErr w:type="spellStart"/>
      <w:r w:rsidRPr="00756725">
        <w:t>послуг</w:t>
      </w:r>
      <w:proofErr w:type="spellEnd"/>
      <w:r w:rsidRPr="00756725">
        <w:t xml:space="preserve"> за </w:t>
      </w:r>
      <w:proofErr w:type="spellStart"/>
      <w:r w:rsidRPr="00756725">
        <w:t>місцем</w:t>
      </w:r>
      <w:proofErr w:type="spellEnd"/>
      <w:r w:rsidRPr="00756725">
        <w:t xml:space="preserve"> </w:t>
      </w:r>
      <w:proofErr w:type="spellStart"/>
      <w:r w:rsidRPr="00756725">
        <w:t>навчання</w:t>
      </w:r>
      <w:proofErr w:type="spellEnd"/>
      <w:r w:rsidRPr="00756725">
        <w:t>;</w:t>
      </w:r>
    </w:p>
    <w:p w:rsidR="001538C5" w:rsidRPr="00756725" w:rsidRDefault="00CC0CDA" w:rsidP="00756725">
      <w:pPr>
        <w:pStyle w:val="rvps2"/>
        <w:shd w:val="clear" w:color="auto" w:fill="FFFFFF"/>
        <w:spacing w:before="0" w:beforeAutospacing="0" w:after="0" w:afterAutospacing="0"/>
        <w:ind w:firstLine="450"/>
        <w:jc w:val="both"/>
      </w:pPr>
      <w:r w:rsidRPr="00756725">
        <w:rPr>
          <w:lang w:val="uk-UA"/>
        </w:rPr>
        <w:t xml:space="preserve">- </w:t>
      </w:r>
      <w:r w:rsidR="001538C5" w:rsidRPr="00756725">
        <w:t> </w:t>
      </w:r>
      <w:proofErr w:type="spellStart"/>
      <w:r w:rsidR="001538C5" w:rsidRPr="00756725">
        <w:t>здобувають</w:t>
      </w:r>
      <w:proofErr w:type="spellEnd"/>
      <w:r w:rsidR="001538C5" w:rsidRPr="00756725">
        <w:t xml:space="preserve"> </w:t>
      </w:r>
      <w:proofErr w:type="spellStart"/>
      <w:r w:rsidR="001538C5" w:rsidRPr="00756725">
        <w:t>освіту</w:t>
      </w:r>
      <w:proofErr w:type="spellEnd"/>
      <w:r w:rsidR="001538C5" w:rsidRPr="00756725">
        <w:t xml:space="preserve"> </w:t>
      </w:r>
      <w:proofErr w:type="spellStart"/>
      <w:r w:rsidR="001538C5" w:rsidRPr="00756725">
        <w:t>з</w:t>
      </w:r>
      <w:proofErr w:type="spellEnd"/>
      <w:r w:rsidR="001538C5" w:rsidRPr="00756725">
        <w:t xml:space="preserve"> </w:t>
      </w:r>
      <w:proofErr w:type="spellStart"/>
      <w:r w:rsidR="001538C5" w:rsidRPr="00756725">
        <w:t>використанням</w:t>
      </w:r>
      <w:proofErr w:type="spellEnd"/>
      <w:r w:rsidR="001538C5" w:rsidRPr="00756725">
        <w:t xml:space="preserve"> </w:t>
      </w:r>
      <w:proofErr w:type="spellStart"/>
      <w:r w:rsidR="001538C5" w:rsidRPr="00756725">
        <w:t>технологій</w:t>
      </w:r>
      <w:proofErr w:type="spellEnd"/>
      <w:r w:rsidR="001538C5" w:rsidRPr="00756725">
        <w:t xml:space="preserve">  </w:t>
      </w:r>
      <w:proofErr w:type="spellStart"/>
      <w:r w:rsidR="001538C5" w:rsidRPr="00756725">
        <w:t>дистанційного</w:t>
      </w:r>
      <w:proofErr w:type="spellEnd"/>
      <w:r w:rsidR="001538C5" w:rsidRPr="00756725">
        <w:t xml:space="preserve"> </w:t>
      </w:r>
      <w:proofErr w:type="spellStart"/>
      <w:r w:rsidR="001538C5" w:rsidRPr="00756725">
        <w:t>навчання</w:t>
      </w:r>
      <w:proofErr w:type="spellEnd"/>
      <w:r w:rsidR="001538C5" w:rsidRPr="00756725">
        <w:t xml:space="preserve">, </w:t>
      </w:r>
      <w:proofErr w:type="spellStart"/>
      <w:r w:rsidR="001538C5" w:rsidRPr="00756725">
        <w:t>але</w:t>
      </w:r>
      <w:proofErr w:type="spellEnd"/>
      <w:r w:rsidR="001538C5" w:rsidRPr="00756725">
        <w:t xml:space="preserve"> не </w:t>
      </w:r>
      <w:proofErr w:type="spellStart"/>
      <w:r w:rsidR="001538C5" w:rsidRPr="00756725">
        <w:t>отримують</w:t>
      </w:r>
      <w:proofErr w:type="spellEnd"/>
      <w:r w:rsidR="001538C5" w:rsidRPr="00756725">
        <w:t xml:space="preserve"> </w:t>
      </w:r>
      <w:proofErr w:type="spellStart"/>
      <w:r w:rsidR="001538C5" w:rsidRPr="00756725">
        <w:t>корекційно-розвиткових</w:t>
      </w:r>
      <w:proofErr w:type="spellEnd"/>
      <w:r w:rsidR="001538C5" w:rsidRPr="00756725">
        <w:t xml:space="preserve"> </w:t>
      </w:r>
      <w:proofErr w:type="spellStart"/>
      <w:r w:rsidR="001538C5" w:rsidRPr="00756725">
        <w:t>або</w:t>
      </w:r>
      <w:proofErr w:type="spellEnd"/>
      <w:r w:rsidR="001538C5" w:rsidRPr="00756725">
        <w:t xml:space="preserve"> </w:t>
      </w:r>
      <w:proofErr w:type="spellStart"/>
      <w:r w:rsidR="001538C5" w:rsidRPr="00756725">
        <w:t>психолого-педагогічних</w:t>
      </w:r>
      <w:proofErr w:type="spellEnd"/>
      <w:r w:rsidR="001538C5" w:rsidRPr="00756725">
        <w:t xml:space="preserve"> </w:t>
      </w:r>
      <w:proofErr w:type="spellStart"/>
      <w:r w:rsidR="001538C5" w:rsidRPr="00756725">
        <w:t>послуг</w:t>
      </w:r>
      <w:proofErr w:type="spellEnd"/>
      <w:r w:rsidR="001538C5" w:rsidRPr="00756725">
        <w:t xml:space="preserve"> за </w:t>
      </w:r>
      <w:proofErr w:type="spellStart"/>
      <w:r w:rsidR="001538C5" w:rsidRPr="00756725">
        <w:t>місцем</w:t>
      </w:r>
      <w:proofErr w:type="spellEnd"/>
      <w:r w:rsidR="001538C5" w:rsidRPr="00756725">
        <w:t xml:space="preserve"> </w:t>
      </w:r>
      <w:proofErr w:type="spellStart"/>
      <w:r w:rsidR="001538C5" w:rsidRPr="00756725">
        <w:t>навчання</w:t>
      </w:r>
      <w:proofErr w:type="spellEnd"/>
      <w:r w:rsidR="001538C5" w:rsidRPr="00756725">
        <w:t xml:space="preserve"> </w:t>
      </w:r>
      <w:proofErr w:type="spellStart"/>
      <w:r w:rsidR="001538C5" w:rsidRPr="00756725">
        <w:t>внаслідок</w:t>
      </w:r>
      <w:proofErr w:type="spellEnd"/>
      <w:r w:rsidR="001538C5" w:rsidRPr="00756725">
        <w:t xml:space="preserve"> </w:t>
      </w:r>
      <w:proofErr w:type="spellStart"/>
      <w:r w:rsidR="001538C5" w:rsidRPr="00756725">
        <w:t>особливостей</w:t>
      </w:r>
      <w:proofErr w:type="spellEnd"/>
      <w:r w:rsidR="001538C5" w:rsidRPr="00756725">
        <w:t xml:space="preserve"> </w:t>
      </w:r>
      <w:proofErr w:type="spellStart"/>
      <w:r w:rsidR="001538C5" w:rsidRPr="00756725">
        <w:t>психофізичного</w:t>
      </w:r>
      <w:proofErr w:type="spellEnd"/>
      <w:r w:rsidR="001538C5" w:rsidRPr="00756725">
        <w:t xml:space="preserve"> </w:t>
      </w:r>
      <w:proofErr w:type="spellStart"/>
      <w:r w:rsidR="001538C5" w:rsidRPr="00756725">
        <w:t>розвитку</w:t>
      </w:r>
      <w:proofErr w:type="spellEnd"/>
      <w:r w:rsidR="001538C5" w:rsidRPr="00756725">
        <w:t>;</w:t>
      </w:r>
    </w:p>
    <w:p w:rsidR="001538C5" w:rsidRPr="00756725" w:rsidRDefault="00CC0CDA" w:rsidP="00756725">
      <w:pPr>
        <w:pStyle w:val="rvps2"/>
        <w:shd w:val="clear" w:color="auto" w:fill="FFFFFF"/>
        <w:spacing w:before="0" w:beforeAutospacing="0" w:after="0" w:afterAutospacing="0"/>
        <w:ind w:firstLine="450"/>
        <w:jc w:val="both"/>
      </w:pPr>
      <w:bookmarkStart w:id="21" w:name="n463"/>
      <w:bookmarkStart w:id="22" w:name="n459"/>
      <w:bookmarkEnd w:id="21"/>
      <w:bookmarkEnd w:id="22"/>
      <w:r w:rsidRPr="00756725">
        <w:rPr>
          <w:lang w:val="uk-UA"/>
        </w:rPr>
        <w:t xml:space="preserve">- </w:t>
      </w:r>
      <w:proofErr w:type="spellStart"/>
      <w:r w:rsidR="001538C5" w:rsidRPr="00756725">
        <w:t>надання</w:t>
      </w:r>
      <w:proofErr w:type="spellEnd"/>
      <w:r w:rsidR="001538C5" w:rsidRPr="00756725">
        <w:t xml:space="preserve"> </w:t>
      </w:r>
      <w:proofErr w:type="spellStart"/>
      <w:r w:rsidR="001538C5" w:rsidRPr="00756725">
        <w:t>інформації</w:t>
      </w:r>
      <w:proofErr w:type="spellEnd"/>
      <w:r w:rsidR="001538C5" w:rsidRPr="00756725">
        <w:t xml:space="preserve"> батькам (</w:t>
      </w:r>
      <w:proofErr w:type="spellStart"/>
      <w:r w:rsidR="001538C5" w:rsidRPr="00756725">
        <w:t>іншим</w:t>
      </w:r>
      <w:proofErr w:type="spellEnd"/>
      <w:r w:rsidR="001538C5" w:rsidRPr="00756725">
        <w:t xml:space="preserve"> </w:t>
      </w:r>
      <w:proofErr w:type="spellStart"/>
      <w:r w:rsidR="001538C5" w:rsidRPr="00756725">
        <w:t>законним</w:t>
      </w:r>
      <w:proofErr w:type="spellEnd"/>
      <w:r w:rsidR="001538C5" w:rsidRPr="00756725">
        <w:t xml:space="preserve"> </w:t>
      </w:r>
      <w:proofErr w:type="spellStart"/>
      <w:r w:rsidR="001538C5" w:rsidRPr="00756725">
        <w:t>представникам</w:t>
      </w:r>
      <w:proofErr w:type="spellEnd"/>
      <w:r w:rsidR="001538C5" w:rsidRPr="00756725">
        <w:t xml:space="preserve">) особи </w:t>
      </w:r>
      <w:proofErr w:type="spellStart"/>
      <w:r w:rsidR="001538C5" w:rsidRPr="00756725">
        <w:t>з</w:t>
      </w:r>
      <w:proofErr w:type="spellEnd"/>
      <w:r w:rsidR="001538C5" w:rsidRPr="00756725">
        <w:t xml:space="preserve"> </w:t>
      </w:r>
      <w:proofErr w:type="spellStart"/>
      <w:r w:rsidR="001538C5" w:rsidRPr="00756725">
        <w:t>особливими</w:t>
      </w:r>
      <w:proofErr w:type="spellEnd"/>
      <w:r w:rsidR="001538C5" w:rsidRPr="00756725">
        <w:t xml:space="preserve"> </w:t>
      </w:r>
      <w:proofErr w:type="spellStart"/>
      <w:r w:rsidR="001538C5" w:rsidRPr="00756725">
        <w:t>освітніми</w:t>
      </w:r>
      <w:proofErr w:type="spellEnd"/>
      <w:r w:rsidR="001538C5" w:rsidRPr="00756725">
        <w:t xml:space="preserve"> потребами, </w:t>
      </w:r>
      <w:proofErr w:type="spellStart"/>
      <w:r w:rsidR="001538C5" w:rsidRPr="00756725">
        <w:t>які</w:t>
      </w:r>
      <w:proofErr w:type="spellEnd"/>
      <w:r w:rsidR="001538C5" w:rsidRPr="00756725">
        <w:t xml:space="preserve"> </w:t>
      </w:r>
      <w:proofErr w:type="spellStart"/>
      <w:r w:rsidR="001538C5" w:rsidRPr="00756725">
        <w:t>переїхали</w:t>
      </w:r>
      <w:proofErr w:type="spellEnd"/>
      <w:r w:rsidR="001538C5" w:rsidRPr="00756725">
        <w:t xml:space="preserve"> на </w:t>
      </w:r>
      <w:proofErr w:type="spellStart"/>
      <w:r w:rsidR="001538C5" w:rsidRPr="00756725">
        <w:t>тимчасове</w:t>
      </w:r>
      <w:proofErr w:type="spellEnd"/>
      <w:r w:rsidR="001538C5" w:rsidRPr="00756725">
        <w:t xml:space="preserve"> </w:t>
      </w:r>
      <w:proofErr w:type="spellStart"/>
      <w:r w:rsidR="001538C5" w:rsidRPr="00756725">
        <w:t>місце</w:t>
      </w:r>
      <w:proofErr w:type="spellEnd"/>
      <w:r w:rsidR="001538C5" w:rsidRPr="00756725">
        <w:t xml:space="preserve"> </w:t>
      </w:r>
      <w:proofErr w:type="spellStart"/>
      <w:r w:rsidR="001538C5" w:rsidRPr="00756725">
        <w:t>проживання</w:t>
      </w:r>
      <w:proofErr w:type="spellEnd"/>
      <w:r w:rsidR="001538C5" w:rsidRPr="00756725">
        <w:t xml:space="preserve"> в межах </w:t>
      </w:r>
      <w:proofErr w:type="spellStart"/>
      <w:r w:rsidR="001538C5" w:rsidRPr="00756725">
        <w:t>України</w:t>
      </w:r>
      <w:proofErr w:type="spellEnd"/>
      <w:r w:rsidR="001538C5" w:rsidRPr="00756725">
        <w:t xml:space="preserve">, про </w:t>
      </w:r>
      <w:proofErr w:type="spellStart"/>
      <w:r w:rsidR="001538C5" w:rsidRPr="00756725">
        <w:t>заклади</w:t>
      </w:r>
      <w:proofErr w:type="spellEnd"/>
      <w:r w:rsidR="001538C5" w:rsidRPr="00756725">
        <w:t xml:space="preserve"> </w:t>
      </w:r>
      <w:proofErr w:type="spellStart"/>
      <w:r w:rsidR="001538C5" w:rsidRPr="00756725">
        <w:t>освіти</w:t>
      </w:r>
      <w:proofErr w:type="spellEnd"/>
      <w:r w:rsidR="001538C5" w:rsidRPr="00756725">
        <w:t xml:space="preserve">, в </w:t>
      </w:r>
      <w:proofErr w:type="spellStart"/>
      <w:r w:rsidR="001538C5" w:rsidRPr="00756725">
        <w:t>яких</w:t>
      </w:r>
      <w:proofErr w:type="spellEnd"/>
      <w:r w:rsidR="001538C5" w:rsidRPr="00756725">
        <w:t xml:space="preserve"> </w:t>
      </w:r>
      <w:proofErr w:type="spellStart"/>
      <w:r w:rsidR="001538C5" w:rsidRPr="00756725">
        <w:t>можна</w:t>
      </w:r>
      <w:proofErr w:type="spellEnd"/>
      <w:r w:rsidR="001538C5" w:rsidRPr="00756725">
        <w:t xml:space="preserve"> </w:t>
      </w:r>
      <w:proofErr w:type="spellStart"/>
      <w:r w:rsidR="001538C5" w:rsidRPr="00756725">
        <w:t>продовжити</w:t>
      </w:r>
      <w:proofErr w:type="spellEnd"/>
      <w:r w:rsidR="001538C5" w:rsidRPr="00756725">
        <w:t xml:space="preserve"> </w:t>
      </w:r>
      <w:proofErr w:type="spellStart"/>
      <w:r w:rsidR="001538C5" w:rsidRPr="00756725">
        <w:t>здобуття</w:t>
      </w:r>
      <w:proofErr w:type="spellEnd"/>
      <w:r w:rsidR="001538C5" w:rsidRPr="00756725">
        <w:t xml:space="preserve"> </w:t>
      </w:r>
      <w:proofErr w:type="spellStart"/>
      <w:r w:rsidR="001538C5" w:rsidRPr="00756725">
        <w:t>освіти</w:t>
      </w:r>
      <w:proofErr w:type="spellEnd"/>
      <w:r w:rsidR="001538C5" w:rsidRPr="00756725">
        <w:t xml:space="preserve"> та </w:t>
      </w:r>
      <w:proofErr w:type="spellStart"/>
      <w:r w:rsidR="001538C5" w:rsidRPr="00756725">
        <w:t>можливість</w:t>
      </w:r>
      <w:proofErr w:type="spellEnd"/>
      <w:r w:rsidR="001538C5" w:rsidRPr="00756725">
        <w:t xml:space="preserve"> </w:t>
      </w:r>
      <w:proofErr w:type="spellStart"/>
      <w:r w:rsidR="001538C5" w:rsidRPr="00756725">
        <w:t>отримання</w:t>
      </w:r>
      <w:proofErr w:type="spellEnd"/>
      <w:r w:rsidR="001538C5" w:rsidRPr="00756725">
        <w:t xml:space="preserve"> </w:t>
      </w:r>
      <w:proofErr w:type="spellStart"/>
      <w:r w:rsidR="001538C5" w:rsidRPr="00756725">
        <w:t>психологічної</w:t>
      </w:r>
      <w:proofErr w:type="spellEnd"/>
      <w:r w:rsidR="001538C5" w:rsidRPr="00756725">
        <w:t xml:space="preserve">, </w:t>
      </w:r>
      <w:proofErr w:type="spellStart"/>
      <w:r w:rsidR="001538C5" w:rsidRPr="00756725">
        <w:t>соціальної</w:t>
      </w:r>
      <w:proofErr w:type="spellEnd"/>
      <w:r w:rsidR="001538C5" w:rsidRPr="00756725">
        <w:t xml:space="preserve"> та </w:t>
      </w:r>
      <w:proofErr w:type="spellStart"/>
      <w:r w:rsidR="001538C5" w:rsidRPr="00756725">
        <w:t>іншої</w:t>
      </w:r>
      <w:proofErr w:type="spellEnd"/>
      <w:r w:rsidR="001538C5" w:rsidRPr="00756725">
        <w:t xml:space="preserve"> </w:t>
      </w:r>
      <w:proofErr w:type="spellStart"/>
      <w:r w:rsidR="001538C5" w:rsidRPr="00756725">
        <w:t>допомоги</w:t>
      </w:r>
      <w:proofErr w:type="spellEnd"/>
      <w:r w:rsidR="001538C5" w:rsidRPr="00756725">
        <w:t>.</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2.2. </w:t>
      </w:r>
      <w:proofErr w:type="spellStart"/>
      <w:r w:rsidRPr="00756725">
        <w:rPr>
          <w:rFonts w:ascii="Times New Roman" w:hAnsi="Times New Roman" w:cs="Times New Roman"/>
          <w:sz w:val="24"/>
        </w:rPr>
        <w:t>І</w:t>
      </w:r>
      <w:r w:rsidR="00885C78" w:rsidRPr="00756725">
        <w:rPr>
          <w:rFonts w:ascii="Times New Roman" w:hAnsi="Times New Roman" w:cs="Times New Roman"/>
          <w:sz w:val="24"/>
        </w:rPr>
        <w:t>РЦ</w:t>
      </w:r>
      <w:proofErr w:type="spellEnd"/>
      <w:r w:rsidRPr="00756725">
        <w:rPr>
          <w:rFonts w:ascii="Times New Roman" w:hAnsi="Times New Roman" w:cs="Times New Roman"/>
          <w:sz w:val="24"/>
        </w:rPr>
        <w:t xml:space="preserve">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w:t>
      </w:r>
    </w:p>
    <w:p w:rsidR="00DB6741" w:rsidRPr="00756725" w:rsidRDefault="001210E5" w:rsidP="00756725">
      <w:pPr>
        <w:pStyle w:val="rvps2"/>
        <w:shd w:val="clear" w:color="auto" w:fill="FFFFFF"/>
        <w:spacing w:before="0" w:beforeAutospacing="0" w:after="0" w:afterAutospacing="0"/>
        <w:ind w:firstLine="450"/>
        <w:jc w:val="both"/>
      </w:pPr>
      <w:r w:rsidRPr="00756725">
        <w:rPr>
          <w:lang w:val="uk-UA"/>
        </w:rPr>
        <w:t xml:space="preserve">    </w:t>
      </w:r>
      <w:r w:rsidR="00DB6741" w:rsidRPr="00756725">
        <w:t xml:space="preserve">2.3. </w:t>
      </w:r>
      <w:proofErr w:type="gramStart"/>
      <w:r w:rsidR="00DB6741" w:rsidRPr="00756725">
        <w:t>З</w:t>
      </w:r>
      <w:proofErr w:type="gramEnd"/>
      <w:r w:rsidR="00DB6741" w:rsidRPr="00756725">
        <w:t xml:space="preserve"> метою </w:t>
      </w:r>
      <w:proofErr w:type="spellStart"/>
      <w:r w:rsidR="00DB6741" w:rsidRPr="00756725">
        <w:t>якісного</w:t>
      </w:r>
      <w:proofErr w:type="spellEnd"/>
      <w:r w:rsidR="00DB6741" w:rsidRPr="00756725">
        <w:t xml:space="preserve"> </w:t>
      </w:r>
      <w:proofErr w:type="spellStart"/>
      <w:r w:rsidR="00DB6741" w:rsidRPr="00756725">
        <w:t>виконання</w:t>
      </w:r>
      <w:proofErr w:type="spellEnd"/>
      <w:r w:rsidR="00DB6741" w:rsidRPr="00756725">
        <w:t xml:space="preserve"> </w:t>
      </w:r>
      <w:proofErr w:type="spellStart"/>
      <w:r w:rsidR="00DB6741" w:rsidRPr="00756725">
        <w:t>покладених</w:t>
      </w:r>
      <w:proofErr w:type="spellEnd"/>
      <w:r w:rsidR="00DB6741" w:rsidRPr="00756725">
        <w:t xml:space="preserve"> </w:t>
      </w:r>
      <w:proofErr w:type="spellStart"/>
      <w:r w:rsidR="00DB6741" w:rsidRPr="00756725">
        <w:t>завдань</w:t>
      </w:r>
      <w:proofErr w:type="spellEnd"/>
      <w:r w:rsidR="00DB6741" w:rsidRPr="00756725">
        <w:t xml:space="preserve"> </w:t>
      </w:r>
      <w:proofErr w:type="spellStart"/>
      <w:r w:rsidR="00885C78" w:rsidRPr="00756725">
        <w:rPr>
          <w:lang w:val="uk-UA"/>
        </w:rPr>
        <w:t>ІРЦ</w:t>
      </w:r>
      <w:proofErr w:type="spellEnd"/>
      <w:r w:rsidR="00DB6741" w:rsidRPr="00756725">
        <w:t xml:space="preserve"> </w:t>
      </w:r>
      <w:proofErr w:type="spellStart"/>
      <w:r w:rsidR="00DB6741" w:rsidRPr="00756725">
        <w:t>зобов’язаний</w:t>
      </w:r>
      <w:proofErr w:type="spellEnd"/>
      <w:r w:rsidR="00DB6741" w:rsidRPr="00756725">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23" w:name="n44"/>
      <w:bookmarkEnd w:id="23"/>
      <w:r w:rsidRPr="00756725">
        <w:rPr>
          <w:rFonts w:ascii="Times New Roman" w:eastAsia="Times New Roman" w:hAnsi="Times New Roman" w:cs="Times New Roman"/>
          <w:sz w:val="24"/>
          <w:szCs w:val="24"/>
          <w:lang w:val="uk-UA"/>
        </w:rPr>
        <w:t xml:space="preserve">- </w:t>
      </w:r>
      <w:r w:rsidRPr="00756725">
        <w:rPr>
          <w:rFonts w:ascii="Times New Roman" w:eastAsia="Times New Roman" w:hAnsi="Times New Roman" w:cs="Times New Roman"/>
          <w:sz w:val="24"/>
          <w:szCs w:val="24"/>
        </w:rPr>
        <w:t xml:space="preserve">у </w:t>
      </w:r>
      <w:proofErr w:type="spellStart"/>
      <w:r w:rsidRPr="00756725">
        <w:rPr>
          <w:rFonts w:ascii="Times New Roman" w:eastAsia="Times New Roman" w:hAnsi="Times New Roman" w:cs="Times New Roman"/>
          <w:sz w:val="24"/>
          <w:szCs w:val="24"/>
        </w:rPr>
        <w:t>разі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виявлення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складних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життєвих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обставин</w:t>
      </w:r>
      <w:proofErr w:type="spellEnd"/>
      <w:r w:rsidRPr="00756725">
        <w:rPr>
          <w:rFonts w:ascii="Times New Roman" w:eastAsia="Times New Roman" w:hAnsi="Times New Roman" w:cs="Times New Roman"/>
          <w:sz w:val="24"/>
          <w:szCs w:val="24"/>
        </w:rPr>
        <w:t xml:space="preserve"> та/</w:t>
      </w:r>
      <w:proofErr w:type="spellStart"/>
      <w:r w:rsidRPr="00756725">
        <w:rPr>
          <w:rFonts w:ascii="Times New Roman" w:eastAsia="Times New Roman" w:hAnsi="Times New Roman" w:cs="Times New Roman"/>
          <w:sz w:val="24"/>
          <w:szCs w:val="24"/>
        </w:rPr>
        <w:t>або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ризику</w:t>
      </w:r>
      <w:proofErr w:type="spellEnd"/>
      <w:r w:rsidRPr="00756725">
        <w:rPr>
          <w:rFonts w:ascii="Times New Roman" w:eastAsia="Times New Roman" w:hAnsi="Times New Roman" w:cs="Times New Roman"/>
          <w:sz w:val="24"/>
          <w:szCs w:val="24"/>
        </w:rPr>
        <w:t xml:space="preserve"> для </w:t>
      </w:r>
      <w:proofErr w:type="spellStart"/>
      <w:r w:rsidRPr="00756725">
        <w:rPr>
          <w:rFonts w:ascii="Times New Roman" w:eastAsia="Times New Roman" w:hAnsi="Times New Roman" w:cs="Times New Roman"/>
          <w:sz w:val="24"/>
          <w:szCs w:val="24"/>
        </w:rPr>
        <w:t>життя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здоров’я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дитини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невідкладно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інформувати</w:t>
      </w:r>
      <w:proofErr w:type="spellEnd"/>
      <w:r w:rsidRPr="00756725">
        <w:rPr>
          <w:rFonts w:ascii="Times New Roman" w:eastAsia="Times New Roman" w:hAnsi="Times New Roman" w:cs="Times New Roman"/>
          <w:sz w:val="24"/>
          <w:szCs w:val="24"/>
        </w:rPr>
        <w:t xml:space="preserve"> службу у справах </w:t>
      </w:r>
      <w:proofErr w:type="spellStart"/>
      <w:r w:rsidRPr="00756725">
        <w:rPr>
          <w:rFonts w:ascii="Times New Roman" w:eastAsia="Times New Roman" w:hAnsi="Times New Roman" w:cs="Times New Roman"/>
          <w:sz w:val="24"/>
          <w:szCs w:val="24"/>
        </w:rPr>
        <w:t>дітей</w:t>
      </w:r>
      <w:proofErr w:type="spellEnd"/>
      <w:r w:rsidRPr="00756725">
        <w:rPr>
          <w:rFonts w:ascii="Times New Roman" w:eastAsia="Times New Roman" w:hAnsi="Times New Roman" w:cs="Times New Roman"/>
          <w:sz w:val="24"/>
          <w:szCs w:val="24"/>
        </w:rPr>
        <w:t xml:space="preserve"> за </w:t>
      </w:r>
      <w:proofErr w:type="spellStart"/>
      <w:r w:rsidRPr="00756725">
        <w:rPr>
          <w:rFonts w:ascii="Times New Roman" w:eastAsia="Times New Roman" w:hAnsi="Times New Roman" w:cs="Times New Roman"/>
          <w:sz w:val="24"/>
          <w:szCs w:val="24"/>
        </w:rPr>
        <w:t>місцем</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проживання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дитини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територіальний</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підрозділ</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Національної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поліції</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24" w:name="n45"/>
      <w:bookmarkEnd w:id="24"/>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вносити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засновнику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відповідному</w:t>
      </w:r>
      <w:proofErr w:type="spellEnd"/>
      <w:r w:rsidRPr="00756725">
        <w:rPr>
          <w:rFonts w:ascii="Times New Roman" w:eastAsia="Times New Roman" w:hAnsi="Times New Roman" w:cs="Times New Roman"/>
          <w:sz w:val="24"/>
          <w:szCs w:val="24"/>
        </w:rPr>
        <w:t xml:space="preserve"> структурному </w:t>
      </w:r>
      <w:proofErr w:type="spellStart"/>
      <w:r w:rsidRPr="00756725">
        <w:rPr>
          <w:rFonts w:ascii="Times New Roman" w:eastAsia="Times New Roman" w:hAnsi="Times New Roman" w:cs="Times New Roman"/>
          <w:sz w:val="24"/>
          <w:szCs w:val="24"/>
        </w:rPr>
        <w:t>підрозділу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питань</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діяльності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інклюзивно-ресурсних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центрів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органів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управління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освітою</w:t>
      </w:r>
      <w:proofErr w:type="spellEnd"/>
      <w:r w:rsidRPr="00756725">
        <w:rPr>
          <w:rFonts w:ascii="Times New Roman" w:eastAsia="Times New Roman" w:hAnsi="Times New Roman" w:cs="Times New Roman"/>
          <w:sz w:val="24"/>
          <w:szCs w:val="24"/>
        </w:rPr>
        <w:t xml:space="preserve"> та центру </w:t>
      </w:r>
      <w:proofErr w:type="spellStart"/>
      <w:r w:rsidRPr="00756725">
        <w:rPr>
          <w:rFonts w:ascii="Times New Roman" w:eastAsia="Times New Roman" w:hAnsi="Times New Roman" w:cs="Times New Roman"/>
          <w:sz w:val="24"/>
          <w:szCs w:val="24"/>
        </w:rPr>
        <w:t>підтримки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пропозиції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щодо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удосконалення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діяльності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інклюзивно-ресурсного</w:t>
      </w:r>
      <w:proofErr w:type="spellEnd"/>
      <w:r w:rsidRPr="00756725">
        <w:rPr>
          <w:rFonts w:ascii="Times New Roman" w:eastAsia="Times New Roman" w:hAnsi="Times New Roman" w:cs="Times New Roman"/>
          <w:sz w:val="24"/>
          <w:szCs w:val="24"/>
        </w:rPr>
        <w:t xml:space="preserve"> центру</w:t>
      </w:r>
      <w:bookmarkStart w:id="25" w:name="n251"/>
      <w:bookmarkEnd w:id="25"/>
      <w:r w:rsidRPr="00756725">
        <w:rPr>
          <w:rFonts w:ascii="Times New Roman" w:eastAsia="Times New Roman" w:hAnsi="Times New Roman" w:cs="Times New Roman"/>
          <w:sz w:val="24"/>
          <w:szCs w:val="24"/>
          <w:lang w:val="uk-UA"/>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26" w:name="n46"/>
      <w:bookmarkEnd w:id="26"/>
      <w:r w:rsidRPr="00756725">
        <w:rPr>
          <w:rFonts w:ascii="Times New Roman" w:eastAsia="Times New Roman" w:hAnsi="Times New Roman" w:cs="Times New Roman"/>
          <w:sz w:val="24"/>
          <w:szCs w:val="24"/>
          <w:lang w:val="uk-UA"/>
        </w:rPr>
        <w:t xml:space="preserve">- залучати у разі потреби додаткових фахівців, у тому числі медичних працівників, працівників соціальних служб, фахівців інших інклюзивно-ресурсних центрів, працівників закладів дошкільної освіти (ясел-садків) </w:t>
      </w:r>
      <w:proofErr w:type="spellStart"/>
      <w:r w:rsidRPr="00756725">
        <w:rPr>
          <w:rFonts w:ascii="Times New Roman" w:eastAsia="Times New Roman" w:hAnsi="Times New Roman" w:cs="Times New Roman"/>
          <w:sz w:val="24"/>
          <w:szCs w:val="24"/>
          <w:lang w:val="uk-UA"/>
        </w:rPr>
        <w:t>компенсуючого</w:t>
      </w:r>
      <w:proofErr w:type="spellEnd"/>
      <w:r w:rsidRPr="00756725">
        <w:rPr>
          <w:rFonts w:ascii="Times New Roman" w:eastAsia="Times New Roman" w:hAnsi="Times New Roman" w:cs="Times New Roman"/>
          <w:sz w:val="24"/>
          <w:szCs w:val="24"/>
          <w:lang w:val="uk-UA"/>
        </w:rPr>
        <w:t xml:space="preserve"> типу, спеціальних закладів загальної середньої освіти та навчально-реабілітаційних центрів.</w:t>
      </w:r>
    </w:p>
    <w:p w:rsidR="00DB6741" w:rsidRPr="00756725" w:rsidRDefault="00DB6741" w:rsidP="00756725">
      <w:pPr>
        <w:pStyle w:val="a3"/>
        <w:spacing w:before="0"/>
        <w:ind w:firstLine="0"/>
        <w:jc w:val="both"/>
        <w:rPr>
          <w:rFonts w:ascii="Times New Roman" w:hAnsi="Times New Roman" w:cs="Times New Roman"/>
          <w:sz w:val="24"/>
        </w:rPr>
      </w:pPr>
    </w:p>
    <w:p w:rsidR="00DB6741" w:rsidRPr="00756725" w:rsidRDefault="00DB6741" w:rsidP="00756725">
      <w:pPr>
        <w:pStyle w:val="HTML"/>
        <w:jc w:val="center"/>
        <w:rPr>
          <w:rFonts w:ascii="Times New Roman" w:hAnsi="Times New Roman"/>
          <w:b/>
          <w:color w:val="000000"/>
          <w:sz w:val="24"/>
          <w:szCs w:val="24"/>
          <w:lang w:val="uk-UA"/>
        </w:rPr>
      </w:pPr>
      <w:r w:rsidRPr="00756725">
        <w:rPr>
          <w:rFonts w:ascii="Times New Roman" w:hAnsi="Times New Roman"/>
          <w:b/>
          <w:color w:val="000000"/>
          <w:sz w:val="24"/>
          <w:szCs w:val="24"/>
        </w:rPr>
        <w:t>II</w:t>
      </w:r>
      <w:r w:rsidRPr="00756725">
        <w:rPr>
          <w:rFonts w:ascii="Times New Roman" w:hAnsi="Times New Roman"/>
          <w:b/>
          <w:color w:val="000000"/>
          <w:sz w:val="24"/>
          <w:szCs w:val="24"/>
          <w:lang w:val="uk-UA"/>
        </w:rPr>
        <w:t>І</w:t>
      </w:r>
      <w:r w:rsidRPr="00756725">
        <w:rPr>
          <w:rFonts w:ascii="Times New Roman" w:hAnsi="Times New Roman"/>
          <w:b/>
          <w:color w:val="000000"/>
          <w:sz w:val="24"/>
          <w:szCs w:val="24"/>
        </w:rPr>
        <w:t xml:space="preserve">. </w:t>
      </w:r>
      <w:r w:rsidRPr="00756725">
        <w:rPr>
          <w:rFonts w:ascii="Times New Roman" w:hAnsi="Times New Roman"/>
          <w:b/>
          <w:color w:val="000000"/>
          <w:sz w:val="24"/>
          <w:szCs w:val="24"/>
          <w:lang w:val="uk-UA"/>
        </w:rPr>
        <w:t>ОРГАНІЗАЦІЯ ПРОВЕДЕННЯ КОМПЛЕКСНОЇ ОЦІНКИ</w:t>
      </w:r>
    </w:p>
    <w:p w:rsidR="00DB6741" w:rsidRPr="00756725" w:rsidRDefault="00DB6741" w:rsidP="00756725">
      <w:pPr>
        <w:pStyle w:val="HTML"/>
        <w:jc w:val="center"/>
        <w:rPr>
          <w:rFonts w:ascii="Times New Roman" w:hAnsi="Times New Roman"/>
          <w:b/>
          <w:color w:val="000000"/>
          <w:sz w:val="24"/>
          <w:szCs w:val="24"/>
          <w:lang w:val="uk-UA"/>
        </w:rPr>
      </w:pPr>
    </w:p>
    <w:p w:rsidR="001538C5"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3.1. Комплексна оцінка, у тому числі </w:t>
      </w:r>
      <w:r w:rsidR="001538C5" w:rsidRPr="00756725">
        <w:rPr>
          <w:rFonts w:ascii="Times New Roman" w:hAnsi="Times New Roman" w:cs="Times New Roman"/>
          <w:sz w:val="24"/>
        </w:rPr>
        <w:t>повторна, проводиться</w:t>
      </w:r>
      <w:r w:rsidRPr="00756725">
        <w:rPr>
          <w:rFonts w:ascii="Times New Roman" w:hAnsi="Times New Roman" w:cs="Times New Roman"/>
          <w:sz w:val="24"/>
        </w:rPr>
        <w:t xml:space="preserve"> </w:t>
      </w:r>
      <w:r w:rsidR="001538C5" w:rsidRPr="00756725">
        <w:rPr>
          <w:rFonts w:ascii="Times New Roman" w:hAnsi="Times New Roman" w:cs="Times New Roman"/>
          <w:sz w:val="24"/>
        </w:rPr>
        <w:t xml:space="preserve">за письмовим (або он-лайн, використовуючи АС “ІРЦ”) зверненням (заявою) до </w:t>
      </w:r>
      <w:proofErr w:type="spellStart"/>
      <w:r w:rsidR="001538C5" w:rsidRPr="00756725">
        <w:rPr>
          <w:rFonts w:ascii="Times New Roman" w:hAnsi="Times New Roman" w:cs="Times New Roman"/>
          <w:sz w:val="24"/>
        </w:rPr>
        <w:t>ІРЦ</w:t>
      </w:r>
      <w:proofErr w:type="spellEnd"/>
      <w:r w:rsidR="001538C5" w:rsidRPr="00756725">
        <w:rPr>
          <w:rFonts w:ascii="Times New Roman" w:hAnsi="Times New Roman" w:cs="Times New Roman"/>
          <w:sz w:val="24"/>
        </w:rPr>
        <w:t xml:space="preserve"> батьків (одного з батьків) або інших законних представників особи з особливими освітніми потребами, особи, яка подала заяву відповідно до </w:t>
      </w:r>
      <w:hyperlink r:id="rId8" w:anchor="n17" w:tgtFrame="_blank" w:history="1">
        <w:r w:rsidR="001538C5" w:rsidRPr="00756725">
          <w:rPr>
            <w:rFonts w:ascii="Times New Roman" w:hAnsi="Times New Roman" w:cs="Times New Roman"/>
            <w:sz w:val="24"/>
          </w:rPr>
          <w:t>частини четвертої</w:t>
        </w:r>
      </w:hyperlink>
      <w:r w:rsidR="001538C5" w:rsidRPr="00756725">
        <w:rPr>
          <w:rFonts w:ascii="Times New Roman" w:hAnsi="Times New Roman" w:cs="Times New Roman"/>
          <w:sz w:val="24"/>
        </w:rPr>
        <w:t xml:space="preserve"> статті 4 Закону України </w:t>
      </w:r>
      <w:proofErr w:type="spellStart"/>
      <w:r w:rsidR="001538C5" w:rsidRPr="00756725">
        <w:rPr>
          <w:rFonts w:ascii="Times New Roman" w:hAnsi="Times New Roman" w:cs="Times New Roman"/>
          <w:sz w:val="24"/>
        </w:rPr>
        <w:t>“Про</w:t>
      </w:r>
      <w:proofErr w:type="spellEnd"/>
      <w:r w:rsidR="001538C5" w:rsidRPr="00756725">
        <w:rPr>
          <w:rFonts w:ascii="Times New Roman" w:hAnsi="Times New Roman" w:cs="Times New Roman"/>
          <w:sz w:val="24"/>
        </w:rPr>
        <w:t xml:space="preserve"> забезпечення прав і свобод внутрішньо переміщених </w:t>
      </w:r>
      <w:proofErr w:type="spellStart"/>
      <w:r w:rsidR="001538C5" w:rsidRPr="00756725">
        <w:rPr>
          <w:rFonts w:ascii="Times New Roman" w:hAnsi="Times New Roman" w:cs="Times New Roman"/>
          <w:sz w:val="24"/>
        </w:rPr>
        <w:t>осіб”</w:t>
      </w:r>
      <w:proofErr w:type="spellEnd"/>
      <w:r w:rsidR="001538C5" w:rsidRPr="00756725">
        <w:rPr>
          <w:rFonts w:ascii="Times New Roman" w:hAnsi="Times New Roman" w:cs="Times New Roman"/>
          <w:sz w:val="24"/>
        </w:rPr>
        <w:t xml:space="preserve">,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w:t>
      </w:r>
      <w:proofErr w:type="spellStart"/>
      <w:r w:rsidR="001538C5" w:rsidRPr="00756725">
        <w:rPr>
          <w:rFonts w:ascii="Times New Roman" w:hAnsi="Times New Roman" w:cs="Times New Roman"/>
          <w:sz w:val="24"/>
        </w:rPr>
        <w:t>непризначення</w:t>
      </w:r>
      <w:proofErr w:type="spellEnd"/>
      <w:r w:rsidR="001538C5" w:rsidRPr="00756725">
        <w:rPr>
          <w:rFonts w:ascii="Times New Roman" w:hAnsi="Times New Roman" w:cs="Times New Roman"/>
          <w:sz w:val="24"/>
        </w:rPr>
        <w:t xml:space="preserve"> законного представника у відповідному до законодавства порядку), повнолітньої особи (далі - заявники).</w:t>
      </w:r>
    </w:p>
    <w:p w:rsidR="00DB6741" w:rsidRPr="00756725" w:rsidRDefault="00DB6741" w:rsidP="00756725">
      <w:pPr>
        <w:pStyle w:val="a3"/>
        <w:spacing w:before="0"/>
        <w:contextualSpacing/>
        <w:jc w:val="both"/>
        <w:rPr>
          <w:rFonts w:ascii="Times New Roman" w:hAnsi="Times New Roman" w:cs="Times New Roman"/>
          <w:sz w:val="24"/>
        </w:rPr>
      </w:pPr>
      <w:r w:rsidRPr="00756725">
        <w:rPr>
          <w:rFonts w:ascii="Times New Roman" w:hAnsi="Times New Roman" w:cs="Times New Roman"/>
          <w:sz w:val="24"/>
        </w:rPr>
        <w:t xml:space="preserve">3.1.1. Усі письмові звернення (заяви) до </w:t>
      </w:r>
      <w:proofErr w:type="spellStart"/>
      <w:r w:rsidR="00885C78"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щодо проведення комплексної оцінки невідкладно фіксуються АС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У разі звернення до інклюзивно-ресурсного центру щодо проведення комплексної оцінки однієї і тієї самої особи воно фіксується як повторне.</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3.1.2. Перед проведенням комплексної оцінки керівник (директор) </w:t>
      </w:r>
      <w:proofErr w:type="spellStart"/>
      <w:r w:rsidR="00885C78" w:rsidRPr="00756725">
        <w:rPr>
          <w:rFonts w:ascii="Times New Roman" w:hAnsi="Times New Roman" w:cs="Times New Roman"/>
          <w:sz w:val="24"/>
        </w:rPr>
        <w:t>ІРЦ</w:t>
      </w:r>
      <w:proofErr w:type="spellEnd"/>
      <w:r w:rsidR="00885C78" w:rsidRPr="00756725">
        <w:rPr>
          <w:rFonts w:ascii="Times New Roman" w:hAnsi="Times New Roman" w:cs="Times New Roman"/>
          <w:sz w:val="24"/>
        </w:rPr>
        <w:t xml:space="preserve"> </w:t>
      </w:r>
      <w:r w:rsidRPr="00756725">
        <w:rPr>
          <w:rFonts w:ascii="Times New Roman" w:hAnsi="Times New Roman" w:cs="Times New Roman"/>
          <w:sz w:val="24"/>
        </w:rPr>
        <w:t>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DB6741" w:rsidRPr="00756725" w:rsidRDefault="00DB6741" w:rsidP="00756725">
      <w:pPr>
        <w:pStyle w:val="a3"/>
        <w:numPr>
          <w:ilvl w:val="0"/>
          <w:numId w:val="16"/>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lastRenderedPageBreak/>
        <w:t>документи, що посвідчують особу заявників;</w:t>
      </w:r>
    </w:p>
    <w:p w:rsidR="00DB6741" w:rsidRPr="00756725" w:rsidRDefault="00DB6741" w:rsidP="00756725">
      <w:pPr>
        <w:pStyle w:val="a3"/>
        <w:numPr>
          <w:ilvl w:val="0"/>
          <w:numId w:val="16"/>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свідоцтво про народження дитини;</w:t>
      </w:r>
    </w:p>
    <w:p w:rsidR="00DB6741" w:rsidRPr="00756725" w:rsidRDefault="00DB6741" w:rsidP="00756725">
      <w:pPr>
        <w:pStyle w:val="a3"/>
        <w:numPr>
          <w:ilvl w:val="0"/>
          <w:numId w:val="16"/>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інші документи, що посвідчують особу, якій проводитиметься комплексна оцінка.</w:t>
      </w:r>
    </w:p>
    <w:p w:rsidR="001538C5" w:rsidRPr="00756725" w:rsidRDefault="00DB6741" w:rsidP="00756725">
      <w:pPr>
        <w:pStyle w:val="a3"/>
        <w:spacing w:before="0"/>
        <w:ind w:firstLine="0"/>
        <w:contextualSpacing/>
        <w:jc w:val="both"/>
        <w:rPr>
          <w:rFonts w:ascii="Times New Roman" w:hAnsi="Times New Roman" w:cs="Times New Roman"/>
          <w:sz w:val="24"/>
        </w:rPr>
      </w:pPr>
      <w:r w:rsidRPr="00756725">
        <w:rPr>
          <w:rFonts w:ascii="Times New Roman" w:hAnsi="Times New Roman" w:cs="Times New Roman"/>
          <w:sz w:val="24"/>
        </w:rPr>
        <w:t xml:space="preserve">          </w:t>
      </w:r>
      <w:r w:rsidR="001538C5" w:rsidRPr="00756725">
        <w:rPr>
          <w:rFonts w:ascii="Times New Roman" w:hAnsi="Times New Roman" w:cs="Times New Roman"/>
          <w:sz w:val="24"/>
        </w:rPr>
        <w:t>У період воєнного стану, надзвичайної ситуації або надзвичайного стану (особливого періоду) можуть надаватися копії документів, що посвідчують особу дитини, особу батьків (інших законних представників) дитини, повнолітньої особи, свідоцтва про народження дитини або пред’являтися документи з використанням мобільного додатка Порталу Дія (Дія).</w:t>
      </w:r>
      <w:r w:rsidRPr="00756725">
        <w:rPr>
          <w:rFonts w:ascii="Times New Roman" w:hAnsi="Times New Roman" w:cs="Times New Roman"/>
          <w:sz w:val="24"/>
        </w:rPr>
        <w:t xml:space="preserve"> </w:t>
      </w:r>
    </w:p>
    <w:p w:rsidR="00DB6741" w:rsidRPr="00756725" w:rsidRDefault="00DB6741" w:rsidP="00756725">
      <w:pPr>
        <w:pStyle w:val="a3"/>
        <w:spacing w:before="0"/>
        <w:ind w:firstLine="708"/>
        <w:contextualSpacing/>
        <w:jc w:val="both"/>
        <w:rPr>
          <w:rFonts w:ascii="Times New Roman" w:hAnsi="Times New Roman" w:cs="Times New Roman"/>
          <w:sz w:val="24"/>
        </w:rPr>
      </w:pPr>
      <w:r w:rsidRPr="00756725">
        <w:rPr>
          <w:rFonts w:ascii="Times New Roman" w:hAnsi="Times New Roman" w:cs="Times New Roman"/>
          <w:sz w:val="24"/>
        </w:rPr>
        <w:t>У разі проведення комплексної оцінки особи з інвалідністю до звернення (заяви) до інклюзивно-ресурсного центру щодо проведення комплексної оцінки додається її індивідуальна програма реабілітації.</w:t>
      </w:r>
    </w:p>
    <w:p w:rsidR="00DB6741" w:rsidRPr="00756725" w:rsidRDefault="00885C78" w:rsidP="00756725">
      <w:pPr>
        <w:pStyle w:val="a3"/>
        <w:numPr>
          <w:ilvl w:val="1"/>
          <w:numId w:val="23"/>
        </w:numPr>
        <w:spacing w:before="0"/>
        <w:ind w:left="0" w:firstLine="709"/>
        <w:contextualSpacing/>
        <w:jc w:val="both"/>
        <w:rPr>
          <w:rFonts w:ascii="Times New Roman" w:hAnsi="Times New Roman" w:cs="Times New Roman"/>
          <w:sz w:val="24"/>
        </w:rPr>
      </w:pP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w:t>
      </w:r>
      <w:r w:rsidR="00DB6741" w:rsidRPr="00756725">
        <w:rPr>
          <w:rFonts w:ascii="Times New Roman" w:hAnsi="Times New Roman" w:cs="Times New Roman"/>
          <w:sz w:val="24"/>
        </w:rPr>
        <w:t xml:space="preserve"> проводить комплексну оцінку не пізніше ніж протягом місяця з моменту подання звернення (заяви).  </w:t>
      </w:r>
    </w:p>
    <w:p w:rsidR="001538C5" w:rsidRPr="00756725" w:rsidRDefault="001538C5"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У період воєнного стану, надзвичайної ситуації або надзвичайного стану (особливого періоду) для дітей, які переїхали на тимчасове місце проживання, комплексна оцінка проводиться протягом тижня з моменту подання звернення (заяви).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У разі коли особа з особливими освітніми потребами здобуває дошкільну або загальну середню освіту, до заяви можуть додаватися:</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психолого-педагогічна характеристика особи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навчального закладу;</w:t>
      </w:r>
    </w:p>
    <w:p w:rsidR="00FA3CC7" w:rsidRPr="00756725" w:rsidRDefault="00FA3CC7"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зошити з рідної мови, математики, результати навчальних досягнень (для осіб, які здобувають загальну середню освіту), малюнки, інші результати навчання, виховання та розвитку особи</w:t>
      </w:r>
      <w:r w:rsidRPr="00756725">
        <w:rPr>
          <w:rFonts w:ascii="Times New Roman" w:hAnsi="Times New Roman" w:cs="Times New Roman"/>
          <w:color w:val="333333"/>
          <w:sz w:val="24"/>
          <w:shd w:val="clear" w:color="auto" w:fill="FFFFFF"/>
        </w:rPr>
        <w:t>;</w:t>
      </w:r>
    </w:p>
    <w:p w:rsidR="00FA3CC7"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документи щодо додаткових обстежень особи, </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копія протоколу засідання команди психолого-педагогічного супроводу особи з особливими освітніми потребами із зазначенням потреби щодо продовження тривалості здобуття освіти.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У разі коли особі з особливими освітніми потребами вже надавались психолого-педагогічні та </w:t>
      </w:r>
      <w:proofErr w:type="spellStart"/>
      <w:r w:rsidRPr="00756725">
        <w:rPr>
          <w:rFonts w:ascii="Times New Roman" w:hAnsi="Times New Roman" w:cs="Times New Roman"/>
          <w:sz w:val="24"/>
        </w:rPr>
        <w:t>корекційно-розвиткові</w:t>
      </w:r>
      <w:proofErr w:type="spellEnd"/>
      <w:r w:rsidRPr="00756725">
        <w:rPr>
          <w:rFonts w:ascii="Times New Roman" w:hAnsi="Times New Roman" w:cs="Times New Roman"/>
          <w:sz w:val="24"/>
        </w:rPr>
        <w:t xml:space="preserve"> послуги, до </w:t>
      </w:r>
      <w:proofErr w:type="spellStart"/>
      <w:r w:rsidR="00585903"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подаються:</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попередні рекомендації щодо проведення комплексної оцінки;</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висновок відповідних фахівців щодо результатів надання психолого-педагогічної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із зазначенням динаміки розвитку особи згідно з індивідуальною програмою розвитку.</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proofErr w:type="spellStart"/>
      <w:r w:rsidRPr="00756725">
        <w:rPr>
          <w:rFonts w:ascii="Times New Roman" w:hAnsi="Times New Roman" w:cs="Times New Roman"/>
          <w:sz w:val="24"/>
        </w:rPr>
        <w:t>І</w:t>
      </w:r>
      <w:r w:rsidR="00585903" w:rsidRPr="00756725">
        <w:rPr>
          <w:rFonts w:ascii="Times New Roman" w:hAnsi="Times New Roman" w:cs="Times New Roman"/>
          <w:sz w:val="24"/>
        </w:rPr>
        <w:t>РЦ</w:t>
      </w:r>
      <w:proofErr w:type="spellEnd"/>
      <w:r w:rsidRPr="00756725">
        <w:rPr>
          <w:rFonts w:ascii="Times New Roman" w:hAnsi="Times New Roman" w:cs="Times New Roman"/>
          <w:sz w:val="24"/>
        </w:rPr>
        <w:t xml:space="preserve"> може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DB6741" w:rsidRPr="00756725" w:rsidRDefault="00DB6741" w:rsidP="00756725">
      <w:pPr>
        <w:pStyle w:val="a3"/>
        <w:numPr>
          <w:ilvl w:val="2"/>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7A0E9A" w:rsidRPr="00756725" w:rsidRDefault="007A0E9A" w:rsidP="00756725">
      <w:pPr>
        <w:pStyle w:val="a3"/>
        <w:numPr>
          <w:ilvl w:val="2"/>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Для здобувачів освіти комплексна оцінка проводиться з обов’язковим спостереженням та додатковим збором інформації фахівцями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про особливості навчання особи в закладі освіти та/або за місцем її проживання (перебування), в тому числі тимчасового у період воєнного стану, надзвичайної ситуації або надзвичайного стану (особливого періоду),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w:t>
      </w:r>
      <w:r w:rsidRPr="00756725">
        <w:rPr>
          <w:rFonts w:ascii="Times New Roman" w:hAnsi="Times New Roman" w:cs="Times New Roman"/>
          <w:sz w:val="24"/>
        </w:rPr>
        <w:lastRenderedPageBreak/>
        <w:t xml:space="preserve">особливостей організації освітнього середовища, рекомендацій з надання психолого-педагогічних,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тощо. Для цього фахівці інклюзивно-ресурсних центрів за заявою заявників виїжджають на місце навчання особи з особливими освітніми потребами та/або місця проживання (перебування), в тому числі тимчасового місця проживання (перебування) у період воєнного стану, надзвичайної ситуації або надзвичайного стану (особливого періоду).</w:t>
      </w:r>
    </w:p>
    <w:p w:rsidR="00DB6741" w:rsidRPr="00756725" w:rsidRDefault="00DB6741" w:rsidP="00756725">
      <w:pPr>
        <w:pStyle w:val="a3"/>
        <w:numPr>
          <w:ilvl w:val="2"/>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календарний днів з моменту подання ними письмової заяви.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Під час проведення комплексної оцінки фахівці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повинні створити атмосферу довіри та доброзичливості, враховувати фізичний</w:t>
      </w:r>
      <w:r w:rsidR="007A0E9A" w:rsidRPr="00756725">
        <w:rPr>
          <w:rFonts w:ascii="Times New Roman" w:hAnsi="Times New Roman" w:cs="Times New Roman"/>
          <w:sz w:val="24"/>
        </w:rPr>
        <w:t>, психологічний</w:t>
      </w:r>
      <w:r w:rsidRPr="00756725">
        <w:rPr>
          <w:rFonts w:ascii="Times New Roman" w:hAnsi="Times New Roman" w:cs="Times New Roman"/>
          <w:sz w:val="24"/>
        </w:rPr>
        <w:t xml:space="preserve"> та емоційний стан особи, індивідуальні особливості її розвитку, вік, місце проживання, мову спілкування тощо.</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Участь батьків (одного з батьків) або законних представників дитини у проведенні комплексної оцінки є обов’язковою.</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eastAsia="Calibri" w:hAnsi="Times New Roman" w:cs="Times New Roman"/>
          <w:sz w:val="24"/>
        </w:rPr>
        <w:t xml:space="preserve">Комплексна оцінка проводиться фахівцями </w:t>
      </w:r>
      <w:proofErr w:type="spellStart"/>
      <w:r w:rsidR="00CB01EA" w:rsidRPr="00756725">
        <w:rPr>
          <w:rFonts w:ascii="Times New Roman" w:eastAsia="Calibri" w:hAnsi="Times New Roman" w:cs="Times New Roman"/>
          <w:sz w:val="24"/>
        </w:rPr>
        <w:t>ІРЦ</w:t>
      </w:r>
      <w:proofErr w:type="spellEnd"/>
      <w:r w:rsidRPr="00756725">
        <w:rPr>
          <w:rFonts w:ascii="Times New Roman" w:eastAsia="Calibri" w:hAnsi="Times New Roman" w:cs="Times New Roman"/>
          <w:sz w:val="24"/>
        </w:rPr>
        <w:t xml:space="preserve"> індивідуально за такими напрямам:</w:t>
      </w:r>
    </w:p>
    <w:p w:rsidR="00DB6741" w:rsidRPr="00756725" w:rsidRDefault="00DB6741" w:rsidP="00756725">
      <w:pPr>
        <w:pStyle w:val="a3"/>
        <w:numPr>
          <w:ilvl w:val="0"/>
          <w:numId w:val="16"/>
        </w:numPr>
        <w:spacing w:before="0"/>
        <w:ind w:left="0" w:firstLine="709"/>
        <w:contextualSpacing/>
        <w:jc w:val="both"/>
        <w:rPr>
          <w:rFonts w:ascii="Times New Roman" w:hAnsi="Times New Roman" w:cs="Times New Roman"/>
          <w:sz w:val="24"/>
        </w:rPr>
      </w:pPr>
      <w:r w:rsidRPr="00756725">
        <w:rPr>
          <w:rFonts w:ascii="Times New Roman" w:eastAsia="Calibri" w:hAnsi="Times New Roman" w:cs="Times New Roman"/>
          <w:sz w:val="24"/>
        </w:rPr>
        <w:t>оцінка фізичного розвитку особи;</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оцінка мовленнєвого розвитку особи;</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оцінка когнітивної сфери особи;</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оцінка емоційно-вольової сфери особи;</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оцінка освітньої діяльності особи.</w:t>
      </w:r>
    </w:p>
    <w:p w:rsidR="00DB6741" w:rsidRPr="00756725" w:rsidRDefault="00DB6741" w:rsidP="00756725">
      <w:pPr>
        <w:pStyle w:val="a3"/>
        <w:suppressAutoHyphens w:val="0"/>
        <w:spacing w:before="0"/>
        <w:ind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За потреби під час комплексної оцінки може використовуватись інформацію про стан здоров’я особи та результати медичної діагностики вузькопрофільних спеціалістів, яку надають заявники (за бажанням).</w:t>
      </w:r>
    </w:p>
    <w:p w:rsidR="007A0E9A" w:rsidRPr="00756725" w:rsidRDefault="007A0E9A" w:rsidP="00756725">
      <w:pPr>
        <w:pStyle w:val="a3"/>
        <w:numPr>
          <w:ilvl w:val="1"/>
          <w:numId w:val="23"/>
        </w:numPr>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а також його впливу на фізичну та рухливу активність особи, її освітню діяльність. За результатами оцінки визначаються потреби і надаються рекомендації, у тому числі щодо облаштування освітнього середовища (простору), адаптації/модифікації навчальних програм.</w:t>
      </w:r>
    </w:p>
    <w:p w:rsidR="000E1D75" w:rsidRPr="00756725" w:rsidRDefault="000E1D75" w:rsidP="00756725">
      <w:pPr>
        <w:pStyle w:val="a3"/>
        <w:numPr>
          <w:ilvl w:val="1"/>
          <w:numId w:val="23"/>
        </w:numPr>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 xml:space="preserve">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а також його впливу на опанування навчальних програм, розвиток комунікативних навичок тощо. За результатами оцінки визначаються потреби і надаються рекомендації, у тому числі щодо адаптації/модифікації навчальних програм, застосування </w:t>
      </w:r>
      <w:proofErr w:type="spellStart"/>
      <w:r w:rsidRPr="00756725">
        <w:rPr>
          <w:rFonts w:ascii="Times New Roman" w:eastAsia="Calibri" w:hAnsi="Times New Roman" w:cs="Times New Roman"/>
          <w:sz w:val="24"/>
        </w:rPr>
        <w:t>корекційно-розвиткового</w:t>
      </w:r>
      <w:proofErr w:type="spellEnd"/>
      <w:r w:rsidRPr="00756725">
        <w:rPr>
          <w:rFonts w:ascii="Times New Roman" w:eastAsia="Calibri" w:hAnsi="Times New Roman" w:cs="Times New Roman"/>
          <w:sz w:val="24"/>
        </w:rPr>
        <w:t xml:space="preserve"> складника в освітніх програмах.</w:t>
      </w:r>
    </w:p>
    <w:p w:rsidR="000E1D75" w:rsidRPr="00756725" w:rsidRDefault="000E1D75"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eastAsia="Calibri" w:hAnsi="Times New Roman" w:cs="Times New Roman"/>
          <w:sz w:val="24"/>
        </w:rPr>
        <w:t xml:space="preserve">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а також їх впливу на освітню діяльність. За результатами оцінки визначаються потреби і надаються рекомендації, у тому числі щодо адаптації/модифікації навчальних програм, застосування </w:t>
      </w:r>
      <w:proofErr w:type="spellStart"/>
      <w:r w:rsidRPr="00756725">
        <w:rPr>
          <w:rFonts w:ascii="Times New Roman" w:eastAsia="Calibri" w:hAnsi="Times New Roman" w:cs="Times New Roman"/>
          <w:sz w:val="24"/>
        </w:rPr>
        <w:t>корекційно-розвиткового</w:t>
      </w:r>
      <w:proofErr w:type="spellEnd"/>
      <w:r w:rsidRPr="00756725">
        <w:rPr>
          <w:rFonts w:ascii="Times New Roman" w:eastAsia="Calibri" w:hAnsi="Times New Roman" w:cs="Times New Roman"/>
          <w:sz w:val="24"/>
        </w:rPr>
        <w:t xml:space="preserve"> складника в освітніх програмах</w:t>
      </w:r>
      <w:r w:rsidRPr="00756725">
        <w:rPr>
          <w:rFonts w:ascii="Times New Roman" w:hAnsi="Times New Roman" w:cs="Times New Roman"/>
          <w:color w:val="333333"/>
          <w:sz w:val="24"/>
          <w:shd w:val="clear" w:color="auto" w:fill="FFFFFF"/>
        </w:rPr>
        <w:t>.</w:t>
      </w:r>
    </w:p>
    <w:p w:rsidR="00DB6741" w:rsidRPr="00756725" w:rsidRDefault="000E1D75" w:rsidP="00756725">
      <w:pPr>
        <w:pStyle w:val="a3"/>
        <w:numPr>
          <w:ilvl w:val="1"/>
          <w:numId w:val="23"/>
        </w:numPr>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 xml:space="preserve">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психологічного стану особи, а також їх впливу на освітню діяльність. За результатами оцінки визначаються потреби і надаються рекомендації, у тому числі для фахівців, що надають </w:t>
      </w:r>
      <w:proofErr w:type="spellStart"/>
      <w:r w:rsidRPr="00756725">
        <w:rPr>
          <w:rFonts w:ascii="Times New Roman" w:eastAsia="Calibri" w:hAnsi="Times New Roman" w:cs="Times New Roman"/>
          <w:sz w:val="24"/>
        </w:rPr>
        <w:t>корекційно-розвиткові</w:t>
      </w:r>
      <w:proofErr w:type="spellEnd"/>
      <w:r w:rsidRPr="00756725">
        <w:rPr>
          <w:rFonts w:ascii="Times New Roman" w:eastAsia="Calibri" w:hAnsi="Times New Roman" w:cs="Times New Roman"/>
          <w:sz w:val="24"/>
        </w:rPr>
        <w:t xml:space="preserve"> та психолого-педагогічні послуги, для практичного психолога та соціального педагога закладу освіти.</w:t>
      </w:r>
    </w:p>
    <w:p w:rsidR="000E1D75" w:rsidRPr="00756725" w:rsidRDefault="000E1D75" w:rsidP="00756725">
      <w:pPr>
        <w:pStyle w:val="a3"/>
        <w:numPr>
          <w:ilvl w:val="1"/>
          <w:numId w:val="23"/>
        </w:numPr>
        <w:spacing w:before="0"/>
        <w:ind w:left="0" w:firstLine="709"/>
        <w:contextualSpacing/>
        <w:jc w:val="both"/>
        <w:rPr>
          <w:rFonts w:ascii="Times New Roman" w:eastAsia="Calibri" w:hAnsi="Times New Roman" w:cs="Times New Roman"/>
          <w:sz w:val="24"/>
        </w:rPr>
      </w:pPr>
      <w:r w:rsidRPr="00756725">
        <w:rPr>
          <w:rFonts w:ascii="Times New Roman" w:eastAsia="Calibri" w:hAnsi="Times New Roman" w:cs="Times New Roman"/>
          <w:sz w:val="24"/>
        </w:rPr>
        <w:t xml:space="preserve">Оцінка освітньої діяльності проводиться за всіма напрямками з урахуванням критеріїв формування вмінь та навичок, впливу встановлених особливих освітніх потреб на рівень сформованості знань, умінь, навичок відповідно до вікових особливостей особи, </w:t>
      </w:r>
      <w:r w:rsidRPr="00756725">
        <w:rPr>
          <w:rFonts w:ascii="Times New Roman" w:eastAsia="Calibri" w:hAnsi="Times New Roman" w:cs="Times New Roman"/>
          <w:sz w:val="24"/>
        </w:rPr>
        <w:lastRenderedPageBreak/>
        <w:t xml:space="preserve">у тому числі оцінка умінь, навичок, інтересів, важливих для вибору професії (для осіб з особливими освітніми потребами, які здобуватимуть професійну (професійно-технічну), фахову </w:t>
      </w:r>
      <w:proofErr w:type="spellStart"/>
      <w:r w:rsidRPr="00756725">
        <w:rPr>
          <w:rFonts w:ascii="Times New Roman" w:eastAsia="Calibri" w:hAnsi="Times New Roman" w:cs="Times New Roman"/>
          <w:sz w:val="24"/>
        </w:rPr>
        <w:t>передвищу</w:t>
      </w:r>
      <w:proofErr w:type="spellEnd"/>
      <w:r w:rsidRPr="00756725">
        <w:rPr>
          <w:rFonts w:ascii="Times New Roman" w:eastAsia="Calibri" w:hAnsi="Times New Roman" w:cs="Times New Roman"/>
          <w:sz w:val="24"/>
        </w:rPr>
        <w:t>, вищу освіту).</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 У разі потреби фахівці </w:t>
      </w:r>
      <w:proofErr w:type="spellStart"/>
      <w:r w:rsidR="00CB5743"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Результати комплексної оцінки оформлюються в електронному вигляді, зберігаються в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та надаються батькам (одному з батьків) або законним представникам особи за письмовим зверненням.</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Інформація про результати комплексної оцінки є конфіденційною. Обробка та захист персональних даних дітей в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здійснюється відповідно до вимог Закону України «Про захист персональних даних».</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Узагальнення результатів комплексної оцінки здійснюється на засіданні фахівців інклюзивно-ресурсного центру, які її проводили, в якому мають право брати участь батьки (один з батьків) або законні представники особи з особливими освітніми потребами.</w:t>
      </w:r>
    </w:p>
    <w:p w:rsidR="00DB6741" w:rsidRPr="00756725" w:rsidRDefault="00DB6741" w:rsidP="00756725">
      <w:pPr>
        <w:pStyle w:val="a3"/>
        <w:numPr>
          <w:ilvl w:val="1"/>
          <w:numId w:val="23"/>
        </w:numPr>
        <w:spacing w:before="0"/>
        <w:ind w:hanging="11"/>
        <w:contextualSpacing/>
        <w:jc w:val="both"/>
        <w:rPr>
          <w:rFonts w:ascii="Times New Roman" w:hAnsi="Times New Roman" w:cs="Times New Roman"/>
          <w:sz w:val="24"/>
        </w:rPr>
      </w:pPr>
      <w:r w:rsidRPr="00756725">
        <w:rPr>
          <w:rFonts w:ascii="Times New Roman" w:hAnsi="Times New Roman" w:cs="Times New Roman"/>
          <w:sz w:val="24"/>
        </w:rPr>
        <w:t>За результатами комплексної оцінки:</w:t>
      </w:r>
    </w:p>
    <w:p w:rsidR="00DB6741" w:rsidRPr="00756725" w:rsidRDefault="00DB6741" w:rsidP="00756725">
      <w:pPr>
        <w:pStyle w:val="a3"/>
        <w:spacing w:before="0"/>
        <w:ind w:left="284" w:hanging="285"/>
        <w:contextualSpacing/>
        <w:jc w:val="both"/>
        <w:rPr>
          <w:rFonts w:ascii="Times New Roman" w:hAnsi="Times New Roman" w:cs="Times New Roman"/>
          <w:sz w:val="24"/>
        </w:rPr>
      </w:pPr>
      <w:r w:rsidRPr="00756725">
        <w:rPr>
          <w:rFonts w:ascii="Times New Roman" w:hAnsi="Times New Roman" w:cs="Times New Roman"/>
          <w:sz w:val="24"/>
        </w:rPr>
        <w:t>- визначаються наявність чи відсутність у особи освітніх особливих потреб та у разі їх наявності зазначається категорія (категорії)  (тип(типи) її особливих освітніх потреб (труднощів) ;</w:t>
      </w:r>
    </w:p>
    <w:p w:rsidR="00DB6741" w:rsidRPr="00756725" w:rsidRDefault="00DB6741" w:rsidP="00756725">
      <w:pPr>
        <w:pStyle w:val="a3"/>
        <w:spacing w:before="0"/>
        <w:ind w:left="284" w:hanging="285"/>
        <w:contextualSpacing/>
        <w:jc w:val="both"/>
        <w:rPr>
          <w:rFonts w:ascii="Times New Roman" w:hAnsi="Times New Roman" w:cs="Times New Roman"/>
          <w:sz w:val="24"/>
        </w:rPr>
      </w:pPr>
      <w:r w:rsidRPr="00756725">
        <w:rPr>
          <w:rFonts w:ascii="Times New Roman" w:hAnsi="Times New Roman" w:cs="Times New Roman"/>
          <w:sz w:val="24"/>
        </w:rPr>
        <w:t xml:space="preserve">- 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DB6741" w:rsidRPr="00756725" w:rsidRDefault="00DB6741" w:rsidP="00756725">
      <w:pPr>
        <w:pStyle w:val="a3"/>
        <w:spacing w:before="0"/>
        <w:ind w:left="284" w:hanging="285"/>
        <w:contextualSpacing/>
        <w:jc w:val="both"/>
        <w:rPr>
          <w:rFonts w:ascii="Times New Roman" w:hAnsi="Times New Roman" w:cs="Times New Roman"/>
          <w:sz w:val="24"/>
        </w:rPr>
      </w:pPr>
      <w:r w:rsidRPr="00756725">
        <w:rPr>
          <w:rFonts w:ascii="Times New Roman" w:hAnsi="Times New Roman" w:cs="Times New Roman"/>
          <w:sz w:val="24"/>
        </w:rPr>
        <w:t xml:space="preserve">- надаються рекомендації щодо складення, виконання, коригування індивідуальної програми розвитку в частині надання психолого-педагогічних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w:t>
      </w:r>
      <w:r w:rsidR="000E1D75" w:rsidRPr="00756725">
        <w:rPr>
          <w:rFonts w:ascii="Times New Roman" w:hAnsi="Times New Roman" w:cs="Times New Roman"/>
          <w:sz w:val="24"/>
        </w:rPr>
        <w:t>истання технічних засобів) тощо;</w:t>
      </w:r>
    </w:p>
    <w:p w:rsidR="00DB6741" w:rsidRPr="00756725" w:rsidRDefault="00CC0CDA" w:rsidP="00756725">
      <w:pPr>
        <w:pStyle w:val="a3"/>
        <w:spacing w:before="0"/>
        <w:ind w:left="284" w:hanging="284"/>
        <w:contextualSpacing/>
        <w:jc w:val="both"/>
        <w:rPr>
          <w:rFonts w:ascii="Times New Roman" w:hAnsi="Times New Roman" w:cs="Times New Roman"/>
          <w:sz w:val="24"/>
        </w:rPr>
      </w:pPr>
      <w:r w:rsidRPr="00756725">
        <w:rPr>
          <w:rFonts w:ascii="Times New Roman" w:hAnsi="Times New Roman" w:cs="Times New Roman"/>
          <w:sz w:val="24"/>
        </w:rPr>
        <w:t xml:space="preserve">-  </w:t>
      </w:r>
      <w:r w:rsidR="000E1D75" w:rsidRPr="00756725">
        <w:rPr>
          <w:rFonts w:ascii="Times New Roman" w:hAnsi="Times New Roman" w:cs="Times New Roman"/>
          <w:sz w:val="24"/>
        </w:rPr>
        <w:t>надаються рекомендації щодо надання підтримки в освітньому процесі для дітей, які зазнали психологічної травми.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 xml:space="preserve">За результатами засідання складається висновок про комплексну оцінку. </w:t>
      </w:r>
    </w:p>
    <w:p w:rsidR="00802FBE" w:rsidRPr="00756725" w:rsidRDefault="00DB6741" w:rsidP="00756725">
      <w:pPr>
        <w:pStyle w:val="a3"/>
        <w:spacing w:before="0"/>
        <w:ind w:firstLine="0"/>
        <w:contextualSpacing/>
        <w:jc w:val="both"/>
        <w:rPr>
          <w:rFonts w:ascii="Times New Roman" w:hAnsi="Times New Roman" w:cs="Times New Roman"/>
          <w:sz w:val="24"/>
        </w:rPr>
      </w:pPr>
      <w:r w:rsidRPr="00756725">
        <w:rPr>
          <w:rFonts w:ascii="Times New Roman" w:hAnsi="Times New Roman" w:cs="Times New Roman"/>
          <w:sz w:val="24"/>
        </w:rPr>
        <w:t xml:space="preserve"> Фахівці </w:t>
      </w:r>
      <w:proofErr w:type="spellStart"/>
      <w:r w:rsidR="001210E5"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зобов’язані ознайомити батьків (одного з батьків) або законних представників особи з особливими освітніми потребами з висновком про комплексну оцінку, </w:t>
      </w:r>
      <w:r w:rsidR="00802FBE" w:rsidRPr="00756725">
        <w:rPr>
          <w:rFonts w:ascii="Times New Roman" w:hAnsi="Times New Roman" w:cs="Times New Roman"/>
          <w:sz w:val="24"/>
        </w:rPr>
        <w:t xml:space="preserve">необхідністю створення умов для навчання та надання психолого-педагогічних та </w:t>
      </w:r>
      <w:proofErr w:type="spellStart"/>
      <w:r w:rsidR="00802FBE" w:rsidRPr="00756725">
        <w:rPr>
          <w:rFonts w:ascii="Times New Roman" w:hAnsi="Times New Roman" w:cs="Times New Roman"/>
          <w:sz w:val="24"/>
        </w:rPr>
        <w:t>корекційно-розвиткових</w:t>
      </w:r>
      <w:proofErr w:type="spellEnd"/>
      <w:r w:rsidR="00802FBE" w:rsidRPr="00756725">
        <w:rPr>
          <w:rFonts w:ascii="Times New Roman" w:hAnsi="Times New Roman" w:cs="Times New Roman"/>
          <w:sz w:val="24"/>
        </w:rPr>
        <w:t xml:space="preserve"> послуг у закладах освіти (у разі здобуття особою дошкільної чи загальної середньої освіти).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Комплексна оцінка з підготовкою відповідного висновку проводиться протягом 10 робочих днів.</w:t>
      </w:r>
    </w:p>
    <w:p w:rsidR="00723B46" w:rsidRPr="00756725" w:rsidRDefault="00723B46" w:rsidP="00756725">
      <w:pPr>
        <w:pStyle w:val="a3"/>
        <w:spacing w:before="0"/>
        <w:ind w:firstLine="708"/>
        <w:contextualSpacing/>
        <w:jc w:val="both"/>
        <w:rPr>
          <w:rFonts w:ascii="Times New Roman" w:hAnsi="Times New Roman" w:cs="Times New Roman"/>
          <w:sz w:val="24"/>
        </w:rPr>
      </w:pPr>
      <w:r w:rsidRPr="00756725">
        <w:rPr>
          <w:rFonts w:ascii="Times New Roman" w:hAnsi="Times New Roman" w:cs="Times New Roman"/>
          <w:sz w:val="24"/>
        </w:rPr>
        <w:t>У період воєнного стану, надзвичайної ситуації або надзвичайного стану (особливого періоду) комплексна оцінка з підготовкою відповідного висновку проводиться протягом п'яти робочих днів.</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особи до закладу освіти.</w:t>
      </w:r>
    </w:p>
    <w:p w:rsidR="00723B46" w:rsidRPr="00756725" w:rsidRDefault="00723B46"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Також висновок про комплексну оцінку може надаватися особі, якою подано заяву відповідно до </w:t>
      </w:r>
      <w:hyperlink r:id="rId9" w:anchor="n17" w:tgtFrame="_blank" w:history="1">
        <w:r w:rsidRPr="00756725">
          <w:rPr>
            <w:rFonts w:ascii="Times New Roman" w:hAnsi="Times New Roman" w:cs="Times New Roman"/>
            <w:sz w:val="24"/>
          </w:rPr>
          <w:t>частини четвертої</w:t>
        </w:r>
      </w:hyperlink>
      <w:r w:rsidRPr="00756725">
        <w:rPr>
          <w:rFonts w:ascii="Times New Roman" w:hAnsi="Times New Roman" w:cs="Times New Roman"/>
          <w:sz w:val="24"/>
        </w:rPr>
        <w:t xml:space="preserve"> статті 4 Закону України </w:t>
      </w:r>
      <w:proofErr w:type="spellStart"/>
      <w:r w:rsidRPr="00756725">
        <w:rPr>
          <w:rFonts w:ascii="Times New Roman" w:hAnsi="Times New Roman" w:cs="Times New Roman"/>
          <w:sz w:val="24"/>
        </w:rPr>
        <w:t>“Про</w:t>
      </w:r>
      <w:proofErr w:type="spellEnd"/>
      <w:r w:rsidRPr="00756725">
        <w:rPr>
          <w:rFonts w:ascii="Times New Roman" w:hAnsi="Times New Roman" w:cs="Times New Roman"/>
          <w:sz w:val="24"/>
        </w:rPr>
        <w:t xml:space="preserve"> забезпечення прав і свобод внутрішньо переміщених </w:t>
      </w:r>
      <w:proofErr w:type="spellStart"/>
      <w:r w:rsidRPr="00756725">
        <w:rPr>
          <w:rFonts w:ascii="Times New Roman" w:hAnsi="Times New Roman" w:cs="Times New Roman"/>
          <w:sz w:val="24"/>
        </w:rPr>
        <w:t>осіб”</w:t>
      </w:r>
      <w:proofErr w:type="spellEnd"/>
      <w:r w:rsidRPr="00756725">
        <w:rPr>
          <w:rFonts w:ascii="Times New Roman" w:hAnsi="Times New Roman" w:cs="Times New Roman"/>
          <w:sz w:val="24"/>
        </w:rPr>
        <w:t>.</w:t>
      </w:r>
    </w:p>
    <w:p w:rsidR="00DB6741" w:rsidRPr="00756725" w:rsidRDefault="00DB6741" w:rsidP="00756725">
      <w:pPr>
        <w:pStyle w:val="a3"/>
        <w:numPr>
          <w:ilvl w:val="1"/>
          <w:numId w:val="23"/>
        </w:numPr>
        <w:spacing w:before="0"/>
        <w:ind w:hanging="11"/>
        <w:contextualSpacing/>
        <w:jc w:val="both"/>
        <w:rPr>
          <w:rFonts w:ascii="Times New Roman" w:hAnsi="Times New Roman" w:cs="Times New Roman"/>
          <w:sz w:val="24"/>
        </w:rPr>
      </w:pPr>
      <w:r w:rsidRPr="00756725">
        <w:rPr>
          <w:rFonts w:ascii="Times New Roman" w:hAnsi="Times New Roman" w:cs="Times New Roman"/>
          <w:sz w:val="24"/>
        </w:rPr>
        <w:t>Висновок про комплексну оцінку зберігається в АС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w:t>
      </w:r>
    </w:p>
    <w:p w:rsidR="0009554D"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lastRenderedPageBreak/>
        <w:t xml:space="preserve">У разі встановлення фахівцями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наявності у особи особливих освітніх потреб висновок про комплексну оцінку є підставою </w:t>
      </w:r>
      <w:r w:rsidR="0009554D" w:rsidRPr="00756725">
        <w:rPr>
          <w:rFonts w:ascii="Times New Roman" w:hAnsi="Times New Roman" w:cs="Times New Roman"/>
          <w:sz w:val="24"/>
        </w:rPr>
        <w:t>для:</w:t>
      </w:r>
    </w:p>
    <w:p w:rsidR="0009554D" w:rsidRPr="00756725" w:rsidRDefault="0009554D" w:rsidP="00756725">
      <w:pPr>
        <w:pStyle w:val="rvps2"/>
        <w:shd w:val="clear" w:color="auto" w:fill="FFFFFF"/>
        <w:spacing w:before="0" w:beforeAutospacing="0" w:after="0" w:afterAutospacing="0"/>
        <w:ind w:firstLine="435"/>
        <w:jc w:val="both"/>
        <w:rPr>
          <w:lang w:val="uk-UA" w:eastAsia="ar-SA"/>
        </w:rPr>
      </w:pPr>
      <w:proofErr w:type="spellStart"/>
      <w:r w:rsidRPr="00756725">
        <w:rPr>
          <w:lang w:val="uk-UA" w:eastAsia="ar-SA"/>
        </w:rPr>
        <w:t>-забезпечення</w:t>
      </w:r>
      <w:proofErr w:type="spellEnd"/>
      <w:r w:rsidRPr="00756725">
        <w:rPr>
          <w:lang w:val="uk-UA" w:eastAsia="ar-SA"/>
        </w:rPr>
        <w:t xml:space="preserve"> інклюзивного навчання (утворення інклюзивної групи чи класу), складення для неї індивідуальної програми розвитку та надання їй психолого-педагогічних та </w:t>
      </w:r>
      <w:proofErr w:type="spellStart"/>
      <w:r w:rsidRPr="00756725">
        <w:rPr>
          <w:lang w:val="uk-UA" w:eastAsia="ar-SA"/>
        </w:rPr>
        <w:t>корекційно-розвиткових</w:t>
      </w:r>
      <w:proofErr w:type="spellEnd"/>
      <w:r w:rsidRPr="00756725">
        <w:rPr>
          <w:lang w:val="uk-UA" w:eastAsia="ar-SA"/>
        </w:rPr>
        <w:t xml:space="preserve"> послуг згідно з визначеним рівнем підтримки</w:t>
      </w:r>
      <w:bookmarkStart w:id="27" w:name="n484"/>
      <w:bookmarkEnd w:id="27"/>
      <w:r w:rsidR="00CB5743" w:rsidRPr="00756725">
        <w:rPr>
          <w:lang w:val="uk-UA" w:eastAsia="ar-SA"/>
        </w:rPr>
        <w:t>;</w:t>
      </w:r>
    </w:p>
    <w:p w:rsidR="0009554D" w:rsidRPr="00756725" w:rsidRDefault="0009554D" w:rsidP="00756725">
      <w:pPr>
        <w:pStyle w:val="rvps2"/>
        <w:shd w:val="clear" w:color="auto" w:fill="FFFFFF"/>
        <w:spacing w:before="0" w:beforeAutospacing="0" w:after="0" w:afterAutospacing="0"/>
        <w:ind w:firstLine="435"/>
        <w:jc w:val="both"/>
        <w:rPr>
          <w:lang w:val="uk-UA" w:eastAsia="ar-SA"/>
        </w:rPr>
      </w:pPr>
      <w:proofErr w:type="spellStart"/>
      <w:r w:rsidRPr="00756725">
        <w:rPr>
          <w:lang w:val="uk-UA" w:eastAsia="ar-SA"/>
        </w:rPr>
        <w:t>-зарахування</w:t>
      </w:r>
      <w:proofErr w:type="spellEnd"/>
      <w:r w:rsidRPr="00756725">
        <w:rPr>
          <w:lang w:val="uk-UA" w:eastAsia="ar-SA"/>
        </w:rPr>
        <w:t xml:space="preserve"> особи з особливими освітніми потребами до закладів спеціальної освіти (з урахуванням особливостей розвитку особи відповідно до профілю (напряму) спеціальної школи або навчально-реабілітаційного центру);</w:t>
      </w:r>
    </w:p>
    <w:p w:rsidR="0009554D" w:rsidRPr="00756725" w:rsidRDefault="0009554D" w:rsidP="00756725">
      <w:pPr>
        <w:pStyle w:val="rvps2"/>
        <w:shd w:val="clear" w:color="auto" w:fill="FFFFFF"/>
        <w:spacing w:before="0" w:beforeAutospacing="0" w:after="0" w:afterAutospacing="0"/>
        <w:ind w:firstLine="435"/>
        <w:jc w:val="both"/>
        <w:rPr>
          <w:lang w:val="uk-UA" w:eastAsia="ar-SA"/>
        </w:rPr>
      </w:pPr>
      <w:bookmarkStart w:id="28" w:name="n485"/>
      <w:bookmarkEnd w:id="28"/>
      <w:proofErr w:type="spellStart"/>
      <w:r w:rsidRPr="00756725">
        <w:rPr>
          <w:lang w:val="uk-UA" w:eastAsia="ar-SA"/>
        </w:rPr>
        <w:t>-зарахування</w:t>
      </w:r>
      <w:proofErr w:type="spellEnd"/>
      <w:r w:rsidRPr="00756725">
        <w:rPr>
          <w:lang w:val="uk-UA" w:eastAsia="ar-SA"/>
        </w:rPr>
        <w:t xml:space="preserve"> до спеціальних груп чи класів (з урахуванням особливостей розвитку особи);</w:t>
      </w:r>
    </w:p>
    <w:p w:rsidR="0009554D" w:rsidRPr="00756725" w:rsidRDefault="0009554D" w:rsidP="00756725">
      <w:pPr>
        <w:pStyle w:val="rvps2"/>
        <w:shd w:val="clear" w:color="auto" w:fill="FFFFFF"/>
        <w:spacing w:before="0" w:beforeAutospacing="0" w:after="0" w:afterAutospacing="0"/>
        <w:ind w:firstLine="435"/>
        <w:jc w:val="both"/>
        <w:rPr>
          <w:lang w:val="uk-UA" w:eastAsia="ar-SA"/>
        </w:rPr>
      </w:pPr>
      <w:bookmarkStart w:id="29" w:name="n486"/>
      <w:bookmarkEnd w:id="29"/>
      <w:proofErr w:type="spellStart"/>
      <w:r w:rsidRPr="00756725">
        <w:rPr>
          <w:lang w:val="uk-UA" w:eastAsia="ar-SA"/>
        </w:rPr>
        <w:t>-складення</w:t>
      </w:r>
      <w:proofErr w:type="spellEnd"/>
      <w:r w:rsidRPr="00756725">
        <w:rPr>
          <w:lang w:val="uk-UA" w:eastAsia="ar-SA"/>
        </w:rPr>
        <w:t xml:space="preserve"> індивідуальної програми розвитку для осіб з особливими освітніми потребами, які здобувають освіту за формою педагогічного патронажу.</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Центру за шість місяців до початку навчального року.</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 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особи.</w:t>
      </w:r>
    </w:p>
    <w:p w:rsidR="00DB6741" w:rsidRPr="00756725" w:rsidRDefault="00DB6741" w:rsidP="00756725">
      <w:pPr>
        <w:pStyle w:val="a3"/>
        <w:numPr>
          <w:ilvl w:val="1"/>
          <w:numId w:val="23"/>
        </w:numPr>
        <w:spacing w:before="0"/>
        <w:ind w:hanging="11"/>
        <w:contextualSpacing/>
        <w:jc w:val="both"/>
        <w:rPr>
          <w:rFonts w:ascii="Times New Roman" w:hAnsi="Times New Roman" w:cs="Times New Roman"/>
          <w:sz w:val="24"/>
        </w:rPr>
      </w:pPr>
      <w:r w:rsidRPr="00756725">
        <w:rPr>
          <w:rFonts w:ascii="Times New Roman" w:hAnsi="Times New Roman" w:cs="Times New Roman"/>
          <w:sz w:val="24"/>
        </w:rPr>
        <w:t xml:space="preserve">Повторна комплексна оцінка фахівцями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проводиться у разі:</w:t>
      </w:r>
    </w:p>
    <w:p w:rsidR="005C0A46" w:rsidRPr="00756725" w:rsidRDefault="005C0A46"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переходу особи з особливими освітніми потребами з дошкільного закладу освіти в заклад загальної середньої освіти; переходу особи з особливими освітніми потребами між рівнями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психолого-педагогічного консиліуму спеціального закладу загальної середньої освіти щодо наявності успіхів або труднощів у засвоєні особою освітньої програми;</w:t>
      </w:r>
    </w:p>
    <w:p w:rsidR="005C0A46" w:rsidRPr="00756725" w:rsidRDefault="005C0A46" w:rsidP="00756725">
      <w:pPr>
        <w:pStyle w:val="rvps2"/>
        <w:numPr>
          <w:ilvl w:val="0"/>
          <w:numId w:val="16"/>
        </w:numPr>
        <w:shd w:val="clear" w:color="auto" w:fill="FFFFFF"/>
        <w:spacing w:before="0" w:beforeAutospacing="0" w:after="0" w:afterAutospacing="0"/>
        <w:ind w:left="0" w:firstLine="709"/>
        <w:jc w:val="both"/>
        <w:rPr>
          <w:lang w:val="uk-UA" w:eastAsia="ar-SA"/>
        </w:rPr>
      </w:pPr>
      <w:r w:rsidRPr="00756725">
        <w:rPr>
          <w:lang w:val="uk-UA" w:eastAsia="ar-SA"/>
        </w:rPr>
        <w:t>ініціативи батьків (інших законних представників) особи з особливими освітніми потребами;</w:t>
      </w:r>
      <w:bookmarkStart w:id="30" w:name="n490"/>
      <w:bookmarkStart w:id="31" w:name="n488"/>
      <w:bookmarkEnd w:id="30"/>
      <w:bookmarkEnd w:id="31"/>
    </w:p>
    <w:p w:rsidR="005C0A46" w:rsidRPr="00756725" w:rsidRDefault="005C0A46" w:rsidP="00756725">
      <w:pPr>
        <w:pStyle w:val="rvps2"/>
        <w:numPr>
          <w:ilvl w:val="0"/>
          <w:numId w:val="16"/>
        </w:numPr>
        <w:shd w:val="clear" w:color="auto" w:fill="FFFFFF"/>
        <w:spacing w:before="0" w:beforeAutospacing="0" w:after="0" w:afterAutospacing="0"/>
        <w:ind w:left="0" w:firstLine="709"/>
        <w:jc w:val="both"/>
        <w:rPr>
          <w:lang w:val="uk-UA" w:eastAsia="ar-SA"/>
        </w:rPr>
      </w:pPr>
      <w:r w:rsidRPr="00756725">
        <w:rPr>
          <w:lang w:val="uk-UA" w:eastAsia="ar-SA"/>
        </w:rPr>
        <w:t>ініціативи особи, що подавала заяву відповідно до </w:t>
      </w:r>
      <w:hyperlink r:id="rId10" w:anchor="n17" w:tgtFrame="_blank" w:history="1">
        <w:r w:rsidRPr="00756725">
          <w:rPr>
            <w:lang w:val="uk-UA" w:eastAsia="ar-SA"/>
          </w:rPr>
          <w:t>частини четвертої</w:t>
        </w:r>
      </w:hyperlink>
      <w:r w:rsidRPr="00756725">
        <w:rPr>
          <w:lang w:val="uk-UA" w:eastAsia="ar-SA"/>
        </w:rPr>
        <w:t xml:space="preserve"> статті 4 Закону України </w:t>
      </w:r>
      <w:proofErr w:type="spellStart"/>
      <w:r w:rsidRPr="00756725">
        <w:rPr>
          <w:lang w:val="uk-UA" w:eastAsia="ar-SA"/>
        </w:rPr>
        <w:t>“Про</w:t>
      </w:r>
      <w:proofErr w:type="spellEnd"/>
      <w:r w:rsidRPr="00756725">
        <w:rPr>
          <w:lang w:val="uk-UA" w:eastAsia="ar-SA"/>
        </w:rPr>
        <w:t xml:space="preserve"> забезпечення прав і свобод внутрішньо переміщених </w:t>
      </w:r>
      <w:proofErr w:type="spellStart"/>
      <w:r w:rsidRPr="00756725">
        <w:rPr>
          <w:lang w:val="uk-UA" w:eastAsia="ar-SA"/>
        </w:rPr>
        <w:t>осіб”</w:t>
      </w:r>
      <w:proofErr w:type="spellEnd"/>
      <w:r w:rsidRPr="00756725">
        <w:rPr>
          <w:lang w:val="uk-UA" w:eastAsia="ar-SA"/>
        </w:rPr>
        <w:t xml:space="preserve"> з метою проведення моніторингу розвитку особи, але не частіше ніж раз на рік;</w:t>
      </w:r>
    </w:p>
    <w:p w:rsidR="005C0A46" w:rsidRPr="00756725" w:rsidRDefault="005C0A46" w:rsidP="00756725">
      <w:pPr>
        <w:pStyle w:val="rvps2"/>
        <w:numPr>
          <w:ilvl w:val="0"/>
          <w:numId w:val="16"/>
        </w:numPr>
        <w:shd w:val="clear" w:color="auto" w:fill="FFFFFF"/>
        <w:spacing w:before="0" w:beforeAutospacing="0" w:after="0" w:afterAutospacing="0"/>
        <w:ind w:left="0" w:firstLine="709"/>
        <w:jc w:val="both"/>
        <w:rPr>
          <w:lang w:val="uk-UA" w:eastAsia="ar-SA"/>
        </w:rPr>
      </w:pPr>
      <w:bookmarkStart w:id="32" w:name="n491"/>
      <w:bookmarkStart w:id="33" w:name="n489"/>
      <w:bookmarkEnd w:id="32"/>
      <w:bookmarkEnd w:id="33"/>
      <w:r w:rsidRPr="00756725">
        <w:rPr>
          <w:lang w:val="uk-UA" w:eastAsia="ar-SA"/>
        </w:rPr>
        <w:t>рекомендації команди психолого-педагогічного супроводу особи з особливими освітніми потребами закладу освіти або фахівців інклюзивно-ресурсних центрів з метою проведення моніторингу розвитку особи (за згодою батьків);</w:t>
      </w:r>
    </w:p>
    <w:p w:rsidR="00DB6741" w:rsidRPr="00756725" w:rsidRDefault="00DB6741" w:rsidP="00756725">
      <w:pPr>
        <w:pStyle w:val="a3"/>
        <w:numPr>
          <w:ilvl w:val="0"/>
          <w:numId w:val="16"/>
        </w:numPr>
        <w:suppressAutoHyphens w:val="0"/>
        <w:spacing w:before="0"/>
        <w:ind w:left="0" w:firstLine="709"/>
        <w:contextualSpacing/>
        <w:jc w:val="both"/>
        <w:rPr>
          <w:rFonts w:ascii="Times New Roman" w:hAnsi="Times New Roman" w:cs="Times New Roman"/>
          <w:sz w:val="24"/>
        </w:rPr>
      </w:pPr>
      <w:bookmarkStart w:id="34" w:name="n492"/>
      <w:bookmarkEnd w:id="34"/>
      <w:r w:rsidRPr="00756725">
        <w:rPr>
          <w:rFonts w:ascii="Times New Roman" w:hAnsi="Times New Roman" w:cs="Times New Roman"/>
          <w:sz w:val="24"/>
        </w:rPr>
        <w:t xml:space="preserve">визначення потреби у продовженні тривалості здобуття освіти особами з особливими освітніми потребами, що здобувають загальну середню освіту. </w:t>
      </w:r>
    </w:p>
    <w:p w:rsidR="005C0A46" w:rsidRPr="00756725" w:rsidRDefault="005C0A46" w:rsidP="00756725">
      <w:pPr>
        <w:pStyle w:val="a3"/>
        <w:suppressAutoHyphens w:val="0"/>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У період воєнного стану, надзвичайної ситуації або надзвичайного стану (особливого періоду) для осіб, які здобувають загальну середню освіту та тимчасово перебувають за кордоном, або для осіб, які перебувають на тимчасово окупованих територіях, під час переходу між рівнями освіти строк дії висновку, який використовувався у процесі здобуття освіти на попередньому рівні освіти, продовжується на період воєнного стану, надзвичайної ситуації або надзвичайного стану (особливого періоду). Повторна комплексна оцінка має бути проведена не пізніше ніж через три місяці після припинення чи скасування воєнного стану, надзвичайної ситуації або надзвичайного стану (особливого періоду), повернення здобувача освіти з-за кордону або повернення тимчасово окупованої території, на якій проживає здобувач освіти, під загальну юрисдикцію України та відновлення конституційного ладу України на цій території.</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lastRenderedPageBreak/>
        <w:t xml:space="preserve">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інклюзивно-ресурсних центрів органів управління освітою для проведення  повторної комплексної оцінки. </w:t>
      </w:r>
    </w:p>
    <w:p w:rsidR="00DB6741" w:rsidRPr="00756725" w:rsidRDefault="00DB6741" w:rsidP="00756725">
      <w:pPr>
        <w:pStyle w:val="a3"/>
        <w:spacing w:before="0"/>
        <w:ind w:firstLine="708"/>
        <w:contextualSpacing/>
        <w:jc w:val="both"/>
        <w:rPr>
          <w:rFonts w:ascii="Times New Roman" w:hAnsi="Times New Roman" w:cs="Times New Roman"/>
          <w:sz w:val="24"/>
        </w:rPr>
      </w:pPr>
      <w:r w:rsidRPr="00756725">
        <w:rPr>
          <w:rFonts w:ascii="Times New Roman" w:hAnsi="Times New Roman" w:cs="Times New Roman"/>
          <w:sz w:val="24"/>
        </w:rPr>
        <w:t>Протягом 10 робочих днів з дати звернення батьків (одного з батьків) або законних представників відповідний структурний підрозділ з питань діяльності інклюзивно-ресурсних центрів органів управління освітою  зобов’язаний організувати проведення повторної комплексної оцінки особи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rsidR="00DB6741" w:rsidRPr="00756725" w:rsidRDefault="00DB6741" w:rsidP="00756725">
      <w:pPr>
        <w:pStyle w:val="a3"/>
        <w:numPr>
          <w:ilvl w:val="1"/>
          <w:numId w:val="23"/>
        </w:numPr>
        <w:spacing w:before="0"/>
        <w:ind w:left="0" w:firstLine="709"/>
        <w:contextualSpacing/>
        <w:jc w:val="both"/>
        <w:rPr>
          <w:rFonts w:ascii="Times New Roman" w:hAnsi="Times New Roman" w:cs="Times New Roman"/>
          <w:sz w:val="24"/>
        </w:rPr>
      </w:pPr>
      <w:r w:rsidRPr="00756725">
        <w:rPr>
          <w:rFonts w:ascii="Times New Roman" w:hAnsi="Times New Roman" w:cs="Times New Roman"/>
          <w:sz w:val="24"/>
        </w:rPr>
        <w:t>За результатами повторної комплексної оцінки складається висновок про повторну психолого-педагогічну оцінку розвитку особи, який зберігається в АС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що є основою для розроблення індивідуальної програми розвитку особи з особливими освітніми потребами та надання їй психолого-педагогічних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у разі потреби продовження тривалості здобуття освіти особами з особливими освітніми потребами, що здобувають загальну середню освіту. </w:t>
      </w:r>
    </w:p>
    <w:p w:rsidR="00DB6741" w:rsidRPr="00756725" w:rsidRDefault="00DB6741" w:rsidP="00756725">
      <w:pPr>
        <w:pStyle w:val="a3"/>
        <w:spacing w:before="0"/>
        <w:ind w:firstLine="708"/>
        <w:contextualSpacing/>
        <w:jc w:val="both"/>
        <w:rPr>
          <w:rFonts w:ascii="Times New Roman" w:hAnsi="Times New Roman" w:cs="Times New Roman"/>
          <w:sz w:val="24"/>
        </w:rPr>
      </w:pPr>
      <w:r w:rsidRPr="00756725">
        <w:rPr>
          <w:rFonts w:ascii="Times New Roman" w:hAnsi="Times New Roman" w:cs="Times New Roman"/>
          <w:sz w:val="24"/>
        </w:rPr>
        <w:t>Висновок про комплексну оцінку повинен містити категорії (категорію) (тип (типи) її особлив</w:t>
      </w:r>
      <w:r w:rsidR="00776122" w:rsidRPr="00756725">
        <w:rPr>
          <w:rFonts w:ascii="Times New Roman" w:hAnsi="Times New Roman" w:cs="Times New Roman"/>
          <w:sz w:val="24"/>
        </w:rPr>
        <w:t>их освітніх потреб (труднощів) та інформацію щодо ступеня їх прояву; рівень підтримки для організації інклюзивного навчання.</w:t>
      </w:r>
    </w:p>
    <w:p w:rsidR="00DB6741" w:rsidRPr="00756725" w:rsidRDefault="00DB6741" w:rsidP="00756725">
      <w:pPr>
        <w:pStyle w:val="a6"/>
      </w:pPr>
    </w:p>
    <w:p w:rsidR="00DB6741" w:rsidRPr="00756725" w:rsidRDefault="00DB6741" w:rsidP="00756725">
      <w:pPr>
        <w:pStyle w:val="a3"/>
        <w:spacing w:before="0"/>
        <w:ind w:left="709" w:firstLine="0"/>
        <w:contextualSpacing/>
        <w:jc w:val="center"/>
        <w:rPr>
          <w:rFonts w:ascii="Times New Roman" w:hAnsi="Times New Roman" w:cs="Times New Roman"/>
          <w:b/>
          <w:sz w:val="24"/>
        </w:rPr>
      </w:pPr>
      <w:r w:rsidRPr="00756725">
        <w:rPr>
          <w:rFonts w:ascii="Times New Roman" w:hAnsi="Times New Roman" w:cs="Times New Roman"/>
          <w:b/>
          <w:sz w:val="24"/>
        </w:rPr>
        <w:t>ІV. ОРГАНІЗАЦІЯ СИСТЕМНОГО КВАЛІФІКОВАНОГО СУПРОВОДУ, НАДАННЯ ПСИХОЛОГО-ПЕДАГОГІЧНИХ ТА КОРЕКЦІЙНО-РОЗВИТКОВИХ ПОСЛУГ ОСОБАМ З ОСОБЛИВИМИ ОСВІТНІМИ ПОТРЕБАМИ</w:t>
      </w:r>
    </w:p>
    <w:p w:rsidR="00DB6741" w:rsidRPr="00756725" w:rsidRDefault="00DB6741" w:rsidP="00756725">
      <w:pPr>
        <w:pStyle w:val="a3"/>
        <w:spacing w:before="0"/>
        <w:ind w:left="709" w:firstLine="0"/>
        <w:contextualSpacing/>
        <w:jc w:val="center"/>
        <w:rPr>
          <w:rFonts w:ascii="Times New Roman" w:hAnsi="Times New Roman" w:cs="Times New Roman"/>
          <w:b/>
          <w:sz w:val="24"/>
        </w:rPr>
      </w:pPr>
    </w:p>
    <w:p w:rsidR="00DB6741" w:rsidRPr="00756725" w:rsidRDefault="00DB6741" w:rsidP="00756725">
      <w:pPr>
        <w:pStyle w:val="a3"/>
        <w:numPr>
          <w:ilvl w:val="1"/>
          <w:numId w:val="25"/>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 xml:space="preserve"> Організацію системного кваліфікованого супроводу, надання психолого-педагогічних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здійснюють фахівці </w:t>
      </w:r>
      <w:proofErr w:type="spellStart"/>
      <w:r w:rsidR="00F67D90" w:rsidRPr="00756725">
        <w:rPr>
          <w:rFonts w:ascii="Times New Roman" w:hAnsi="Times New Roman" w:cs="Times New Roman"/>
          <w:sz w:val="24"/>
        </w:rPr>
        <w:t>ІРЦ</w:t>
      </w:r>
      <w:proofErr w:type="spellEnd"/>
      <w:r w:rsidRPr="00756725">
        <w:rPr>
          <w:rFonts w:ascii="Times New Roman" w:hAnsi="Times New Roman" w:cs="Times New Roman"/>
          <w:sz w:val="24"/>
        </w:rPr>
        <w:t>, які:</w:t>
      </w:r>
    </w:p>
    <w:p w:rsidR="00DB6741" w:rsidRPr="00756725" w:rsidRDefault="00DB6741" w:rsidP="00756725">
      <w:pPr>
        <w:pStyle w:val="a3"/>
        <w:numPr>
          <w:ilvl w:val="0"/>
          <w:numId w:val="16"/>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DB6741" w:rsidRPr="00756725" w:rsidRDefault="00DB6741" w:rsidP="00756725">
      <w:pPr>
        <w:pStyle w:val="a3"/>
        <w:numPr>
          <w:ilvl w:val="0"/>
          <w:numId w:val="16"/>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беруть участь у команді психолого-педагогічного супроводу особи в закладі освіти, участь у розроблені її індивідуальної програми розвитку;</w:t>
      </w:r>
    </w:p>
    <w:p w:rsidR="00DB6741" w:rsidRPr="00756725" w:rsidRDefault="00DB6741" w:rsidP="00756725">
      <w:pPr>
        <w:pStyle w:val="a3"/>
        <w:numPr>
          <w:ilvl w:val="0"/>
          <w:numId w:val="16"/>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надають у разі потреби іншу методичну допомогу педагогічним працівникам закладу освіти та/або допомагають у залучені додаткових спеціалістів, які можуть надати практичну консультативну допомогу у складних випадках тощо;</w:t>
      </w:r>
    </w:p>
    <w:p w:rsidR="00776122" w:rsidRPr="00756725" w:rsidRDefault="00776122" w:rsidP="00756725">
      <w:pPr>
        <w:pStyle w:val="a3"/>
        <w:numPr>
          <w:ilvl w:val="0"/>
          <w:numId w:val="16"/>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консультують батьків (інших законних представників особи) щодо роботи з особою з особливими освітніми потребами вдома, особу, що подавала заяву відповідно до </w:t>
      </w:r>
      <w:hyperlink r:id="rId11" w:anchor="n17" w:tgtFrame="_blank" w:history="1">
        <w:r w:rsidRPr="00756725">
          <w:rPr>
            <w:rFonts w:ascii="Times New Roman" w:hAnsi="Times New Roman" w:cs="Times New Roman"/>
            <w:sz w:val="24"/>
          </w:rPr>
          <w:t>частини четвертої</w:t>
        </w:r>
      </w:hyperlink>
      <w:r w:rsidRPr="00756725">
        <w:rPr>
          <w:rFonts w:ascii="Times New Roman" w:hAnsi="Times New Roman" w:cs="Times New Roman"/>
          <w:sz w:val="24"/>
        </w:rPr>
        <w:t xml:space="preserve"> статті 4 Закону України </w:t>
      </w:r>
      <w:proofErr w:type="spellStart"/>
      <w:r w:rsidRPr="00756725">
        <w:rPr>
          <w:rFonts w:ascii="Times New Roman" w:hAnsi="Times New Roman" w:cs="Times New Roman"/>
          <w:sz w:val="24"/>
        </w:rPr>
        <w:t>“Про</w:t>
      </w:r>
      <w:proofErr w:type="spellEnd"/>
      <w:r w:rsidRPr="00756725">
        <w:rPr>
          <w:rFonts w:ascii="Times New Roman" w:hAnsi="Times New Roman" w:cs="Times New Roman"/>
          <w:sz w:val="24"/>
        </w:rPr>
        <w:t xml:space="preserve"> забезпечення прав і свобод внутрішньо переміщених </w:t>
      </w:r>
      <w:proofErr w:type="spellStart"/>
      <w:r w:rsidRPr="00756725">
        <w:rPr>
          <w:rFonts w:ascii="Times New Roman" w:hAnsi="Times New Roman" w:cs="Times New Roman"/>
          <w:sz w:val="24"/>
        </w:rPr>
        <w:t>осіб”</w:t>
      </w:r>
      <w:proofErr w:type="spellEnd"/>
      <w:r w:rsidRPr="00756725">
        <w:rPr>
          <w:rFonts w:ascii="Times New Roman" w:hAnsi="Times New Roman" w:cs="Times New Roman"/>
          <w:sz w:val="24"/>
        </w:rPr>
        <w:t>;</w:t>
      </w:r>
    </w:p>
    <w:p w:rsidR="00DB6741" w:rsidRPr="00756725" w:rsidRDefault="00DB6741" w:rsidP="00756725">
      <w:pPr>
        <w:pStyle w:val="a3"/>
        <w:numPr>
          <w:ilvl w:val="0"/>
          <w:numId w:val="16"/>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виконують інші обов’язки відповідно до завдань інклюзивно-ресурсного центру та посадових обов’язків.</w:t>
      </w:r>
    </w:p>
    <w:p w:rsidR="00DB6741" w:rsidRPr="00756725" w:rsidRDefault="00DB6741" w:rsidP="00756725">
      <w:pPr>
        <w:pStyle w:val="a3"/>
        <w:numPr>
          <w:ilvl w:val="1"/>
          <w:numId w:val="25"/>
        </w:numPr>
        <w:spacing w:before="0"/>
        <w:ind w:left="0" w:firstLine="567"/>
        <w:contextualSpacing/>
        <w:jc w:val="both"/>
        <w:rPr>
          <w:rFonts w:ascii="Times New Roman" w:hAnsi="Times New Roman" w:cs="Times New Roman"/>
          <w:sz w:val="24"/>
        </w:rPr>
      </w:pPr>
      <w:r w:rsidRPr="00756725">
        <w:rPr>
          <w:rFonts w:ascii="Times New Roman" w:hAnsi="Times New Roman" w:cs="Times New Roman"/>
          <w:sz w:val="24"/>
        </w:rPr>
        <w:t xml:space="preserve">Системний кваліфікований супровід, надання психолого-педагогічних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 спрямовані на:</w:t>
      </w:r>
    </w:p>
    <w:p w:rsidR="00DB6741" w:rsidRPr="00756725" w:rsidRDefault="00DB6741" w:rsidP="00756725">
      <w:pPr>
        <w:pStyle w:val="a3"/>
        <w:spacing w:before="0"/>
        <w:contextualSpacing/>
        <w:jc w:val="both"/>
        <w:rPr>
          <w:rFonts w:ascii="Times New Roman" w:hAnsi="Times New Roman" w:cs="Times New Roman"/>
          <w:sz w:val="24"/>
        </w:rPr>
      </w:pPr>
      <w:r w:rsidRPr="00756725">
        <w:rPr>
          <w:rFonts w:ascii="Times New Roman" w:hAnsi="Times New Roman" w:cs="Times New Roman"/>
          <w:sz w:val="24"/>
        </w:rPr>
        <w:t>- запобігання виникненню освітніх труднощів, їх мінімізацію в осіб з особливими освітніми потребами під час освітнього процесу;</w:t>
      </w:r>
    </w:p>
    <w:p w:rsidR="00DB6741" w:rsidRPr="00756725" w:rsidRDefault="00DB6741" w:rsidP="00756725">
      <w:pPr>
        <w:pStyle w:val="a3"/>
        <w:spacing w:before="0"/>
        <w:contextualSpacing/>
        <w:jc w:val="both"/>
        <w:rPr>
          <w:rFonts w:ascii="Times New Roman" w:hAnsi="Times New Roman" w:cs="Times New Roman"/>
          <w:sz w:val="24"/>
        </w:rPr>
      </w:pPr>
      <w:r w:rsidRPr="00756725">
        <w:rPr>
          <w:rFonts w:ascii="Times New Roman" w:hAnsi="Times New Roman" w:cs="Times New Roman"/>
          <w:sz w:val="24"/>
        </w:rPr>
        <w:t xml:space="preserve">- соціалізацію осіб з особливими освітніми потребами, розвиток їх самостійності та відповідних </w:t>
      </w:r>
      <w:proofErr w:type="spellStart"/>
      <w:r w:rsidRPr="00756725">
        <w:rPr>
          <w:rFonts w:ascii="Times New Roman" w:hAnsi="Times New Roman" w:cs="Times New Roman"/>
          <w:sz w:val="24"/>
        </w:rPr>
        <w:t>компетенцій</w:t>
      </w:r>
      <w:proofErr w:type="spellEnd"/>
      <w:r w:rsidRPr="00756725">
        <w:rPr>
          <w:rFonts w:ascii="Times New Roman" w:hAnsi="Times New Roman" w:cs="Times New Roman"/>
          <w:sz w:val="24"/>
        </w:rPr>
        <w:t>;</w:t>
      </w:r>
    </w:p>
    <w:p w:rsidR="00DB6741" w:rsidRPr="00756725" w:rsidRDefault="00DB6741" w:rsidP="00756725">
      <w:pPr>
        <w:pStyle w:val="a3"/>
        <w:spacing w:before="0"/>
        <w:contextualSpacing/>
        <w:jc w:val="both"/>
        <w:rPr>
          <w:rFonts w:ascii="Times New Roman" w:hAnsi="Times New Roman" w:cs="Times New Roman"/>
          <w:sz w:val="24"/>
        </w:rPr>
      </w:pPr>
      <w:r w:rsidRPr="00756725">
        <w:rPr>
          <w:rFonts w:ascii="Times New Roman" w:hAnsi="Times New Roman" w:cs="Times New Roman"/>
          <w:sz w:val="24"/>
        </w:rPr>
        <w:t>- сприяння розвитку потенціалу в осіб з особливими освітніми потребами з подальшим визначенням їх професійної орієнтації;</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lastRenderedPageBreak/>
        <w:t>- 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забезпечення розвитку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776122" w:rsidRPr="00756725" w:rsidRDefault="00776122"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запобігання посиленню психологічної травми.</w:t>
      </w:r>
    </w:p>
    <w:p w:rsidR="00DB6741" w:rsidRPr="00756725" w:rsidRDefault="00DB6741" w:rsidP="00756725">
      <w:pPr>
        <w:pStyle w:val="a3"/>
        <w:spacing w:before="0"/>
        <w:ind w:firstLine="708"/>
        <w:contextualSpacing/>
        <w:jc w:val="both"/>
        <w:rPr>
          <w:rFonts w:ascii="Times New Roman" w:hAnsi="Times New Roman" w:cs="Times New Roman"/>
          <w:sz w:val="24"/>
        </w:rPr>
      </w:pPr>
      <w:r w:rsidRPr="00756725">
        <w:rPr>
          <w:rFonts w:ascii="Times New Roman" w:hAnsi="Times New Roman" w:cs="Times New Roman"/>
          <w:sz w:val="24"/>
        </w:rPr>
        <w:t>4.3. Тривалість робочого тижня педагогічних працівників інклюзивно-ресурсного центру</w:t>
      </w:r>
      <w:r w:rsidR="00B11A44" w:rsidRPr="00756725">
        <w:rPr>
          <w:rFonts w:ascii="Times New Roman" w:hAnsi="Times New Roman" w:cs="Times New Roman"/>
          <w:sz w:val="24"/>
        </w:rPr>
        <w:t>,</w:t>
      </w:r>
      <w:r w:rsidRPr="00756725">
        <w:rPr>
          <w:rFonts w:ascii="Times New Roman" w:hAnsi="Times New Roman" w:cs="Times New Roman"/>
          <w:sz w:val="24"/>
        </w:rPr>
        <w:t xml:space="preserve"> </w:t>
      </w:r>
      <w:r w:rsidR="00B11A44" w:rsidRPr="00756725">
        <w:rPr>
          <w:rFonts w:ascii="Times New Roman" w:hAnsi="Times New Roman" w:cs="Times New Roman"/>
          <w:sz w:val="24"/>
        </w:rPr>
        <w:t xml:space="preserve">в тому числі його керівника, </w:t>
      </w:r>
      <w:r w:rsidRPr="00756725">
        <w:rPr>
          <w:rFonts w:ascii="Times New Roman" w:hAnsi="Times New Roman" w:cs="Times New Roman"/>
          <w:sz w:val="24"/>
        </w:rPr>
        <w:t xml:space="preserve">становить 36 годин на тиждень та включає час, необхідний для виконання ними завдань інклюзивно-ресурсного центру, визначеним цим Статутом та посадових обов’язків, передбачених трудовим договором та/або посадовою інструкцією, зокрема: </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 проведення комплексної оцінки; </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 здійснення системного кваліфікованого супроводу; </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xml:space="preserve">- надання психолого-педагогічних та </w:t>
      </w:r>
      <w:proofErr w:type="spellStart"/>
      <w:r w:rsidRPr="00756725">
        <w:rPr>
          <w:rFonts w:ascii="Times New Roman" w:hAnsi="Times New Roman" w:cs="Times New Roman"/>
          <w:sz w:val="24"/>
        </w:rPr>
        <w:t>корекційно-розвиткових</w:t>
      </w:r>
      <w:proofErr w:type="spellEnd"/>
      <w:r w:rsidRPr="00756725">
        <w:rPr>
          <w:rFonts w:ascii="Times New Roman" w:hAnsi="Times New Roman" w:cs="Times New Roman"/>
          <w:sz w:val="24"/>
        </w:rPr>
        <w:t xml:space="preserve"> послуг;</w:t>
      </w:r>
    </w:p>
    <w:p w:rsidR="00DB6741" w:rsidRPr="00756725" w:rsidRDefault="00DB6741" w:rsidP="00756725">
      <w:pPr>
        <w:pStyle w:val="a3"/>
        <w:spacing w:before="0"/>
        <w:ind w:firstLine="709"/>
        <w:contextualSpacing/>
        <w:jc w:val="both"/>
        <w:rPr>
          <w:rFonts w:ascii="Times New Roman" w:hAnsi="Times New Roman" w:cs="Times New Roman"/>
          <w:sz w:val="24"/>
        </w:rPr>
      </w:pPr>
      <w:r w:rsidRPr="00756725">
        <w:rPr>
          <w:rFonts w:ascii="Times New Roman" w:hAnsi="Times New Roman" w:cs="Times New Roman"/>
          <w:sz w:val="24"/>
        </w:rPr>
        <w:t>- провадження інших видів діяльності, що з</w:t>
      </w:r>
      <w:r w:rsidR="000A5D86" w:rsidRPr="00756725">
        <w:rPr>
          <w:rFonts w:ascii="Times New Roman" w:hAnsi="Times New Roman" w:cs="Times New Roman"/>
          <w:sz w:val="24"/>
        </w:rPr>
        <w:t xml:space="preserve">абезпечують виконання завдань </w:t>
      </w:r>
      <w:proofErr w:type="spellStart"/>
      <w:r w:rsidR="000A5D86" w:rsidRPr="00756725">
        <w:rPr>
          <w:rFonts w:ascii="Times New Roman" w:hAnsi="Times New Roman" w:cs="Times New Roman"/>
          <w:sz w:val="24"/>
        </w:rPr>
        <w:t>ІРЦ</w:t>
      </w:r>
      <w:proofErr w:type="spellEnd"/>
      <w:r w:rsidRPr="00756725">
        <w:rPr>
          <w:rFonts w:ascii="Times New Roman" w:hAnsi="Times New Roman" w:cs="Times New Roman"/>
          <w:sz w:val="24"/>
        </w:rPr>
        <w:t>, визначених цим Статутом.</w:t>
      </w:r>
    </w:p>
    <w:p w:rsidR="00DB6741" w:rsidRPr="00756725" w:rsidRDefault="00DB6741" w:rsidP="00756725">
      <w:pPr>
        <w:pStyle w:val="a3"/>
        <w:spacing w:before="0"/>
        <w:ind w:left="709" w:firstLine="0"/>
        <w:contextualSpacing/>
        <w:jc w:val="center"/>
        <w:rPr>
          <w:rFonts w:ascii="Times New Roman" w:hAnsi="Times New Roman" w:cs="Times New Roman"/>
          <w:b/>
          <w:sz w:val="24"/>
        </w:rPr>
      </w:pPr>
    </w:p>
    <w:p w:rsidR="00DB6741" w:rsidRPr="00756725" w:rsidRDefault="00DB6741" w:rsidP="00756725">
      <w:pPr>
        <w:tabs>
          <w:tab w:val="left" w:pos="1050"/>
          <w:tab w:val="center" w:pos="4677"/>
        </w:tabs>
        <w:spacing w:after="0" w:line="240" w:lineRule="auto"/>
        <w:jc w:val="center"/>
        <w:rPr>
          <w:rFonts w:ascii="Times New Roman" w:hAnsi="Times New Roman" w:cs="Times New Roman"/>
          <w:b/>
          <w:sz w:val="24"/>
          <w:szCs w:val="24"/>
          <w:lang w:val="uk-UA"/>
        </w:rPr>
      </w:pPr>
      <w:bookmarkStart w:id="35" w:name="n395"/>
      <w:bookmarkStart w:id="36" w:name="n401"/>
      <w:bookmarkEnd w:id="35"/>
      <w:bookmarkEnd w:id="36"/>
      <w:r w:rsidRPr="00756725">
        <w:rPr>
          <w:rFonts w:ascii="Times New Roman" w:hAnsi="Times New Roman" w:cs="Times New Roman"/>
          <w:b/>
          <w:sz w:val="24"/>
          <w:szCs w:val="24"/>
        </w:rPr>
        <w:t>V. ПРАВОВИЙ СТАТУС</w:t>
      </w:r>
    </w:p>
    <w:p w:rsidR="001210E5" w:rsidRPr="00756725" w:rsidRDefault="001210E5" w:rsidP="00756725">
      <w:pPr>
        <w:tabs>
          <w:tab w:val="left" w:pos="1050"/>
          <w:tab w:val="center" w:pos="4677"/>
        </w:tabs>
        <w:spacing w:after="0" w:line="240" w:lineRule="auto"/>
        <w:jc w:val="center"/>
        <w:rPr>
          <w:rFonts w:ascii="Times New Roman" w:hAnsi="Times New Roman" w:cs="Times New Roman"/>
          <w:b/>
          <w:sz w:val="24"/>
          <w:szCs w:val="24"/>
          <w:lang w:val="uk-UA"/>
        </w:rPr>
      </w:pPr>
    </w:p>
    <w:p w:rsidR="00DB6741" w:rsidRPr="00756725" w:rsidRDefault="00DB6741" w:rsidP="00756725">
      <w:pPr>
        <w:numPr>
          <w:ilvl w:val="1"/>
          <w:numId w:val="6"/>
        </w:numPr>
        <w:suppressAutoHyphens/>
        <w:spacing w:after="0" w:line="240" w:lineRule="auto"/>
        <w:ind w:left="0" w:firstLine="698"/>
        <w:jc w:val="both"/>
        <w:rPr>
          <w:rFonts w:ascii="Times New Roman" w:hAnsi="Times New Roman" w:cs="Times New Roman"/>
          <w:color w:val="000000"/>
          <w:sz w:val="24"/>
          <w:szCs w:val="24"/>
        </w:rPr>
      </w:pPr>
      <w:r w:rsidRPr="00756725">
        <w:rPr>
          <w:rFonts w:ascii="Times New Roman" w:hAnsi="Times New Roman" w:cs="Times New Roman"/>
          <w:sz w:val="24"/>
          <w:szCs w:val="24"/>
        </w:rPr>
        <w:t xml:space="preserve"> </w:t>
      </w:r>
      <w:proofErr w:type="spellStart"/>
      <w:r w:rsidRPr="00756725">
        <w:rPr>
          <w:rFonts w:ascii="Times New Roman" w:hAnsi="Times New Roman" w:cs="Times New Roman"/>
          <w:sz w:val="24"/>
          <w:szCs w:val="24"/>
          <w:lang w:val="uk-UA"/>
        </w:rPr>
        <w:t>І</w:t>
      </w:r>
      <w:r w:rsidR="003D1AC3" w:rsidRPr="00756725">
        <w:rPr>
          <w:rFonts w:ascii="Times New Roman" w:hAnsi="Times New Roman" w:cs="Times New Roman"/>
          <w:sz w:val="24"/>
          <w:szCs w:val="24"/>
          <w:lang w:val="uk-UA"/>
        </w:rPr>
        <w:t>РЦ</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користується</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закріпленим</w:t>
      </w:r>
      <w:proofErr w:type="spellEnd"/>
      <w:r w:rsidRPr="00756725">
        <w:rPr>
          <w:rFonts w:ascii="Times New Roman" w:hAnsi="Times New Roman" w:cs="Times New Roman"/>
          <w:color w:val="000000"/>
          <w:sz w:val="24"/>
          <w:szCs w:val="24"/>
        </w:rPr>
        <w:t xml:space="preserve"> за ним </w:t>
      </w:r>
      <w:proofErr w:type="spellStart"/>
      <w:r w:rsidRPr="00756725">
        <w:rPr>
          <w:rFonts w:ascii="Times New Roman" w:hAnsi="Times New Roman" w:cs="Times New Roman"/>
          <w:color w:val="000000"/>
          <w:sz w:val="24"/>
          <w:szCs w:val="24"/>
        </w:rPr>
        <w:t>комунальним</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майном</w:t>
      </w:r>
      <w:proofErr w:type="spellEnd"/>
      <w:r w:rsidRPr="00756725">
        <w:rPr>
          <w:rFonts w:ascii="Times New Roman" w:hAnsi="Times New Roman" w:cs="Times New Roman"/>
          <w:color w:val="000000"/>
          <w:sz w:val="24"/>
          <w:szCs w:val="24"/>
        </w:rPr>
        <w:t xml:space="preserve"> на </w:t>
      </w:r>
      <w:proofErr w:type="spellStart"/>
      <w:r w:rsidRPr="00756725">
        <w:rPr>
          <w:rFonts w:ascii="Times New Roman" w:hAnsi="Times New Roman" w:cs="Times New Roman"/>
          <w:color w:val="000000"/>
          <w:sz w:val="24"/>
          <w:szCs w:val="24"/>
        </w:rPr>
        <w:t>праві</w:t>
      </w:r>
      <w:proofErr w:type="spellEnd"/>
      <w:r w:rsidRPr="00756725">
        <w:rPr>
          <w:rFonts w:ascii="Times New Roman" w:hAnsi="Times New Roman" w:cs="Times New Roman"/>
          <w:color w:val="000000"/>
          <w:sz w:val="24"/>
          <w:szCs w:val="24"/>
        </w:rPr>
        <w:t xml:space="preserve"> оперативного </w:t>
      </w:r>
      <w:proofErr w:type="spellStart"/>
      <w:r w:rsidRPr="00756725">
        <w:rPr>
          <w:rFonts w:ascii="Times New Roman" w:hAnsi="Times New Roman" w:cs="Times New Roman"/>
          <w:color w:val="000000"/>
          <w:sz w:val="24"/>
          <w:szCs w:val="24"/>
        </w:rPr>
        <w:t>управління</w:t>
      </w:r>
      <w:proofErr w:type="spellEnd"/>
      <w:r w:rsidRPr="00756725">
        <w:rPr>
          <w:rFonts w:ascii="Times New Roman" w:hAnsi="Times New Roman" w:cs="Times New Roman"/>
          <w:color w:val="000000"/>
          <w:sz w:val="24"/>
          <w:szCs w:val="24"/>
        </w:rPr>
        <w:t>.</w:t>
      </w:r>
    </w:p>
    <w:p w:rsidR="00DB6741" w:rsidRPr="00756725" w:rsidRDefault="00DB6741" w:rsidP="00756725">
      <w:pPr>
        <w:numPr>
          <w:ilvl w:val="1"/>
          <w:numId w:val="6"/>
        </w:numPr>
        <w:suppressAutoHyphens/>
        <w:spacing w:after="0" w:line="240" w:lineRule="auto"/>
        <w:ind w:left="0" w:firstLine="709"/>
        <w:jc w:val="both"/>
        <w:rPr>
          <w:rFonts w:ascii="Times New Roman" w:hAnsi="Times New Roman" w:cs="Times New Roman"/>
          <w:color w:val="000000"/>
          <w:sz w:val="24"/>
          <w:szCs w:val="24"/>
          <w:lang w:val="uk-UA"/>
        </w:rPr>
      </w:pPr>
      <w:r w:rsidRPr="00756725">
        <w:rPr>
          <w:rFonts w:ascii="Times New Roman" w:hAnsi="Times New Roman" w:cs="Times New Roman"/>
          <w:color w:val="000000"/>
          <w:sz w:val="24"/>
          <w:szCs w:val="24"/>
          <w:lang w:val="uk-UA"/>
        </w:rPr>
        <w:t xml:space="preserve"> Збитки, завдані </w:t>
      </w:r>
      <w:proofErr w:type="spellStart"/>
      <w:r w:rsidRPr="00756725">
        <w:rPr>
          <w:rFonts w:ascii="Times New Roman" w:hAnsi="Times New Roman" w:cs="Times New Roman"/>
          <w:sz w:val="24"/>
          <w:szCs w:val="24"/>
          <w:lang w:val="uk-UA"/>
        </w:rPr>
        <w:t>ІРЦ</w:t>
      </w:r>
      <w:proofErr w:type="spellEnd"/>
      <w:r w:rsidRPr="00756725">
        <w:rPr>
          <w:rFonts w:ascii="Times New Roman" w:hAnsi="Times New Roman" w:cs="Times New Roman"/>
          <w:color w:val="000000"/>
          <w:sz w:val="24"/>
          <w:szCs w:val="24"/>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B6741" w:rsidRPr="00756725" w:rsidRDefault="00DB6741" w:rsidP="00756725">
      <w:pPr>
        <w:numPr>
          <w:ilvl w:val="1"/>
          <w:numId w:val="6"/>
        </w:numPr>
        <w:suppressAutoHyphens/>
        <w:spacing w:after="0" w:line="240" w:lineRule="auto"/>
        <w:ind w:left="0" w:firstLine="709"/>
        <w:jc w:val="both"/>
        <w:rPr>
          <w:rFonts w:ascii="Times New Roman" w:hAnsi="Times New Roman" w:cs="Times New Roman"/>
          <w:color w:val="000000"/>
          <w:sz w:val="24"/>
          <w:szCs w:val="24"/>
        </w:rPr>
      </w:pPr>
      <w:r w:rsidRPr="00756725">
        <w:rPr>
          <w:rFonts w:ascii="Times New Roman" w:hAnsi="Times New Roman" w:cs="Times New Roman"/>
          <w:color w:val="000000"/>
          <w:sz w:val="24"/>
          <w:szCs w:val="24"/>
        </w:rPr>
        <w:t xml:space="preserve">Для </w:t>
      </w:r>
      <w:proofErr w:type="spellStart"/>
      <w:r w:rsidRPr="00756725">
        <w:rPr>
          <w:rFonts w:ascii="Times New Roman" w:hAnsi="Times New Roman" w:cs="Times New Roman"/>
          <w:color w:val="000000"/>
          <w:sz w:val="24"/>
          <w:szCs w:val="24"/>
        </w:rPr>
        <w:t>здійснення</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господарської</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діяльності</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sz w:val="24"/>
          <w:szCs w:val="24"/>
          <w:lang w:val="uk-UA"/>
        </w:rPr>
        <w:t>ІРЦ</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залучає</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і</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використовує</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матеріально-технічні</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фінансові</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трудові</w:t>
      </w:r>
      <w:proofErr w:type="spellEnd"/>
      <w:r w:rsidRPr="00756725">
        <w:rPr>
          <w:rFonts w:ascii="Times New Roman" w:hAnsi="Times New Roman" w:cs="Times New Roman"/>
          <w:color w:val="000000"/>
          <w:sz w:val="24"/>
          <w:szCs w:val="24"/>
        </w:rPr>
        <w:t xml:space="preserve"> та </w:t>
      </w:r>
      <w:proofErr w:type="spellStart"/>
      <w:r w:rsidRPr="00756725">
        <w:rPr>
          <w:rFonts w:ascii="Times New Roman" w:hAnsi="Times New Roman" w:cs="Times New Roman"/>
          <w:color w:val="000000"/>
          <w:sz w:val="24"/>
          <w:szCs w:val="24"/>
        </w:rPr>
        <w:t>інші</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види</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ресурсів</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використання</w:t>
      </w:r>
      <w:proofErr w:type="spellEnd"/>
      <w:r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color w:val="000000"/>
          <w:sz w:val="24"/>
          <w:szCs w:val="24"/>
        </w:rPr>
        <w:t>яких</w:t>
      </w:r>
      <w:proofErr w:type="spellEnd"/>
      <w:r w:rsidRPr="00756725">
        <w:rPr>
          <w:rFonts w:ascii="Times New Roman" w:hAnsi="Times New Roman" w:cs="Times New Roman"/>
          <w:color w:val="000000"/>
          <w:sz w:val="24"/>
          <w:szCs w:val="24"/>
        </w:rPr>
        <w:t xml:space="preserve"> не заборонено </w:t>
      </w:r>
      <w:proofErr w:type="spellStart"/>
      <w:r w:rsidRPr="00756725">
        <w:rPr>
          <w:rFonts w:ascii="Times New Roman" w:hAnsi="Times New Roman" w:cs="Times New Roman"/>
          <w:color w:val="000000"/>
          <w:sz w:val="24"/>
          <w:szCs w:val="24"/>
        </w:rPr>
        <w:t>законодавством</w:t>
      </w:r>
      <w:proofErr w:type="spellEnd"/>
      <w:r w:rsidRPr="00756725">
        <w:rPr>
          <w:rFonts w:ascii="Times New Roman" w:hAnsi="Times New Roman" w:cs="Times New Roman"/>
          <w:color w:val="000000"/>
          <w:sz w:val="24"/>
          <w:szCs w:val="24"/>
        </w:rPr>
        <w:t>.</w:t>
      </w:r>
    </w:p>
    <w:p w:rsidR="00DB6741" w:rsidRPr="00756725" w:rsidRDefault="003D1AC3" w:rsidP="00756725">
      <w:pPr>
        <w:numPr>
          <w:ilvl w:val="1"/>
          <w:numId w:val="6"/>
        </w:numPr>
        <w:suppressAutoHyphens/>
        <w:spacing w:after="0" w:line="240" w:lineRule="auto"/>
        <w:ind w:left="0" w:firstLine="709"/>
        <w:jc w:val="both"/>
        <w:rPr>
          <w:rFonts w:ascii="Times New Roman" w:hAnsi="Times New Roman" w:cs="Times New Roman"/>
          <w:color w:val="000000"/>
          <w:sz w:val="24"/>
          <w:szCs w:val="24"/>
        </w:rPr>
      </w:pPr>
      <w:r w:rsidRPr="00756725">
        <w:rPr>
          <w:rFonts w:ascii="Times New Roman" w:hAnsi="Times New Roman" w:cs="Times New Roman"/>
          <w:color w:val="000000"/>
          <w:sz w:val="24"/>
          <w:szCs w:val="24"/>
          <w:lang w:val="uk-UA"/>
        </w:rPr>
        <w:t>Засновник</w:t>
      </w:r>
      <w:r w:rsidR="00DB6741" w:rsidRPr="00756725">
        <w:rPr>
          <w:rFonts w:ascii="Times New Roman" w:hAnsi="Times New Roman" w:cs="Times New Roman"/>
          <w:color w:val="000000"/>
          <w:sz w:val="24"/>
          <w:szCs w:val="24"/>
        </w:rPr>
        <w:t xml:space="preserve"> та </w:t>
      </w:r>
      <w:proofErr w:type="spellStart"/>
      <w:r w:rsidR="00DB6741" w:rsidRPr="00756725">
        <w:rPr>
          <w:rFonts w:ascii="Times New Roman" w:hAnsi="Times New Roman" w:cs="Times New Roman"/>
          <w:color w:val="000000"/>
          <w:sz w:val="24"/>
          <w:szCs w:val="24"/>
        </w:rPr>
        <w:t>уповноважений</w:t>
      </w:r>
      <w:proofErr w:type="spellEnd"/>
      <w:r w:rsidR="00DB6741" w:rsidRPr="00756725">
        <w:rPr>
          <w:rFonts w:ascii="Times New Roman" w:hAnsi="Times New Roman" w:cs="Times New Roman"/>
          <w:color w:val="000000"/>
          <w:sz w:val="24"/>
          <w:szCs w:val="24"/>
        </w:rPr>
        <w:t xml:space="preserve"> орган </w:t>
      </w:r>
      <w:proofErr w:type="spellStart"/>
      <w:r w:rsidR="00DB6741" w:rsidRPr="00756725">
        <w:rPr>
          <w:rFonts w:ascii="Times New Roman" w:hAnsi="Times New Roman" w:cs="Times New Roman"/>
          <w:color w:val="000000"/>
          <w:sz w:val="24"/>
          <w:szCs w:val="24"/>
        </w:rPr>
        <w:t>управління</w:t>
      </w:r>
      <w:proofErr w:type="spellEnd"/>
      <w:r w:rsidR="00DB6741" w:rsidRPr="00756725">
        <w:rPr>
          <w:rFonts w:ascii="Times New Roman" w:hAnsi="Times New Roman" w:cs="Times New Roman"/>
          <w:color w:val="000000"/>
          <w:sz w:val="24"/>
          <w:szCs w:val="24"/>
        </w:rPr>
        <w:t xml:space="preserve"> не </w:t>
      </w:r>
      <w:proofErr w:type="spellStart"/>
      <w:r w:rsidR="00DB6741" w:rsidRPr="00756725">
        <w:rPr>
          <w:rFonts w:ascii="Times New Roman" w:hAnsi="Times New Roman" w:cs="Times New Roman"/>
          <w:color w:val="000000"/>
          <w:sz w:val="24"/>
          <w:szCs w:val="24"/>
        </w:rPr>
        <w:t>відповідають</w:t>
      </w:r>
      <w:proofErr w:type="spellEnd"/>
      <w:r w:rsidR="00DB6741" w:rsidRPr="00756725">
        <w:rPr>
          <w:rFonts w:ascii="Times New Roman" w:hAnsi="Times New Roman" w:cs="Times New Roman"/>
          <w:color w:val="000000"/>
          <w:sz w:val="24"/>
          <w:szCs w:val="24"/>
        </w:rPr>
        <w:t xml:space="preserve"> за </w:t>
      </w:r>
      <w:proofErr w:type="spellStart"/>
      <w:r w:rsidR="00DB6741" w:rsidRPr="00756725">
        <w:rPr>
          <w:rFonts w:ascii="Times New Roman" w:hAnsi="Times New Roman" w:cs="Times New Roman"/>
          <w:color w:val="000000"/>
          <w:sz w:val="24"/>
          <w:szCs w:val="24"/>
        </w:rPr>
        <w:t>зобов'язаннями</w:t>
      </w:r>
      <w:proofErr w:type="spellEnd"/>
      <w:r w:rsidR="00DB6741" w:rsidRPr="00756725">
        <w:rPr>
          <w:rFonts w:ascii="Times New Roman" w:hAnsi="Times New Roman" w:cs="Times New Roman"/>
          <w:color w:val="000000"/>
          <w:sz w:val="24"/>
          <w:szCs w:val="24"/>
        </w:rPr>
        <w:t xml:space="preserve"> </w:t>
      </w:r>
      <w:proofErr w:type="spellStart"/>
      <w:r w:rsidRPr="00756725">
        <w:rPr>
          <w:rFonts w:ascii="Times New Roman" w:hAnsi="Times New Roman" w:cs="Times New Roman"/>
          <w:sz w:val="24"/>
          <w:szCs w:val="24"/>
          <w:lang w:val="uk-UA"/>
        </w:rPr>
        <w:t>ІРЦ</w:t>
      </w:r>
      <w:proofErr w:type="spellEnd"/>
      <w:r w:rsidR="00DB6741" w:rsidRPr="00756725">
        <w:rPr>
          <w:rFonts w:ascii="Times New Roman" w:hAnsi="Times New Roman" w:cs="Times New Roman"/>
          <w:color w:val="000000"/>
          <w:sz w:val="24"/>
          <w:szCs w:val="24"/>
        </w:rPr>
        <w:t xml:space="preserve">, а </w:t>
      </w:r>
      <w:proofErr w:type="spellStart"/>
      <w:r w:rsidR="00DB6741" w:rsidRPr="00756725">
        <w:rPr>
          <w:rFonts w:ascii="Times New Roman" w:hAnsi="Times New Roman" w:cs="Times New Roman"/>
          <w:sz w:val="24"/>
          <w:szCs w:val="24"/>
          <w:lang w:val="uk-UA"/>
        </w:rPr>
        <w:t>ІР</w:t>
      </w:r>
      <w:r w:rsidRPr="00756725">
        <w:rPr>
          <w:rFonts w:ascii="Times New Roman" w:hAnsi="Times New Roman" w:cs="Times New Roman"/>
          <w:sz w:val="24"/>
          <w:szCs w:val="24"/>
          <w:lang w:val="uk-UA"/>
        </w:rPr>
        <w:t>Ц</w:t>
      </w:r>
      <w:proofErr w:type="spellEnd"/>
      <w:r w:rsidR="00DB6741" w:rsidRPr="00756725">
        <w:rPr>
          <w:rFonts w:ascii="Times New Roman" w:hAnsi="Times New Roman" w:cs="Times New Roman"/>
          <w:color w:val="000000"/>
          <w:sz w:val="24"/>
          <w:szCs w:val="24"/>
        </w:rPr>
        <w:t xml:space="preserve"> не </w:t>
      </w:r>
      <w:proofErr w:type="spellStart"/>
      <w:r w:rsidR="00DB6741" w:rsidRPr="00756725">
        <w:rPr>
          <w:rFonts w:ascii="Times New Roman" w:hAnsi="Times New Roman" w:cs="Times New Roman"/>
          <w:color w:val="000000"/>
          <w:sz w:val="24"/>
          <w:szCs w:val="24"/>
        </w:rPr>
        <w:t>відповідає</w:t>
      </w:r>
      <w:proofErr w:type="spellEnd"/>
      <w:r w:rsidR="00DB6741" w:rsidRPr="00756725">
        <w:rPr>
          <w:rFonts w:ascii="Times New Roman" w:hAnsi="Times New Roman" w:cs="Times New Roman"/>
          <w:color w:val="000000"/>
          <w:sz w:val="24"/>
          <w:szCs w:val="24"/>
        </w:rPr>
        <w:t xml:space="preserve"> за </w:t>
      </w:r>
      <w:proofErr w:type="spellStart"/>
      <w:r w:rsidR="00DB6741" w:rsidRPr="00756725">
        <w:rPr>
          <w:rFonts w:ascii="Times New Roman" w:hAnsi="Times New Roman" w:cs="Times New Roman"/>
          <w:color w:val="000000"/>
          <w:sz w:val="24"/>
          <w:szCs w:val="24"/>
        </w:rPr>
        <w:t>зобов'язаннями</w:t>
      </w:r>
      <w:proofErr w:type="spellEnd"/>
      <w:r w:rsidR="00DB6741" w:rsidRPr="00756725">
        <w:rPr>
          <w:rFonts w:ascii="Times New Roman" w:hAnsi="Times New Roman" w:cs="Times New Roman"/>
          <w:color w:val="000000"/>
          <w:sz w:val="24"/>
          <w:szCs w:val="24"/>
        </w:rPr>
        <w:t xml:space="preserve"> </w:t>
      </w:r>
      <w:r w:rsidRPr="00756725">
        <w:rPr>
          <w:rFonts w:ascii="Times New Roman" w:hAnsi="Times New Roman" w:cs="Times New Roman"/>
          <w:color w:val="000000"/>
          <w:sz w:val="24"/>
          <w:szCs w:val="24"/>
          <w:lang w:val="uk-UA"/>
        </w:rPr>
        <w:t>засновника</w:t>
      </w:r>
      <w:r w:rsidR="00DB6741" w:rsidRPr="00756725">
        <w:rPr>
          <w:rFonts w:ascii="Times New Roman" w:hAnsi="Times New Roman" w:cs="Times New Roman"/>
          <w:color w:val="000000"/>
          <w:sz w:val="24"/>
          <w:szCs w:val="24"/>
        </w:rPr>
        <w:t xml:space="preserve"> та </w:t>
      </w:r>
      <w:proofErr w:type="spellStart"/>
      <w:r w:rsidR="00DB6741" w:rsidRPr="00756725">
        <w:rPr>
          <w:rFonts w:ascii="Times New Roman" w:hAnsi="Times New Roman" w:cs="Times New Roman"/>
          <w:color w:val="000000"/>
          <w:sz w:val="24"/>
          <w:szCs w:val="24"/>
        </w:rPr>
        <w:t>уповноваженого</w:t>
      </w:r>
      <w:proofErr w:type="spellEnd"/>
      <w:r w:rsidR="00DB6741" w:rsidRPr="00756725">
        <w:rPr>
          <w:rFonts w:ascii="Times New Roman" w:hAnsi="Times New Roman" w:cs="Times New Roman"/>
          <w:color w:val="000000"/>
          <w:sz w:val="24"/>
          <w:szCs w:val="24"/>
        </w:rPr>
        <w:t xml:space="preserve"> органу </w:t>
      </w:r>
      <w:proofErr w:type="spellStart"/>
      <w:r w:rsidR="00DB6741" w:rsidRPr="00756725">
        <w:rPr>
          <w:rFonts w:ascii="Times New Roman" w:hAnsi="Times New Roman" w:cs="Times New Roman"/>
          <w:color w:val="000000"/>
          <w:sz w:val="24"/>
          <w:szCs w:val="24"/>
        </w:rPr>
        <w:t>управління</w:t>
      </w:r>
      <w:proofErr w:type="spellEnd"/>
      <w:r w:rsidR="00DB6741" w:rsidRPr="00756725">
        <w:rPr>
          <w:rFonts w:ascii="Times New Roman" w:hAnsi="Times New Roman" w:cs="Times New Roman"/>
          <w:color w:val="000000"/>
          <w:sz w:val="24"/>
          <w:szCs w:val="24"/>
        </w:rPr>
        <w:t>.</w:t>
      </w:r>
    </w:p>
    <w:p w:rsidR="00DB6741" w:rsidRPr="00756725" w:rsidRDefault="00DB6741" w:rsidP="00756725">
      <w:pPr>
        <w:numPr>
          <w:ilvl w:val="1"/>
          <w:numId w:val="6"/>
        </w:numPr>
        <w:suppressAutoHyphens/>
        <w:spacing w:after="0" w:line="240" w:lineRule="auto"/>
        <w:ind w:left="0" w:firstLine="709"/>
        <w:jc w:val="both"/>
        <w:rPr>
          <w:rStyle w:val="FontStyle13"/>
          <w:color w:val="000000"/>
        </w:rPr>
      </w:pPr>
      <w:proofErr w:type="spellStart"/>
      <w:r w:rsidRPr="00756725">
        <w:rPr>
          <w:rStyle w:val="FontStyle13"/>
          <w:lang w:val="uk-UA"/>
        </w:rPr>
        <w:t>ІРЦ</w:t>
      </w:r>
      <w:proofErr w:type="spellEnd"/>
      <w:r w:rsidRPr="00756725">
        <w:rPr>
          <w:rStyle w:val="FontStyle13"/>
        </w:rPr>
        <w:t xml:space="preserve"> </w:t>
      </w:r>
      <w:proofErr w:type="spellStart"/>
      <w:r w:rsidRPr="00756725">
        <w:rPr>
          <w:rStyle w:val="FontStyle13"/>
        </w:rPr>
        <w:t>має</w:t>
      </w:r>
      <w:proofErr w:type="spellEnd"/>
      <w:r w:rsidRPr="00756725">
        <w:rPr>
          <w:rStyle w:val="FontStyle13"/>
        </w:rPr>
        <w:t xml:space="preserve"> право </w:t>
      </w:r>
      <w:proofErr w:type="spellStart"/>
      <w:r w:rsidRPr="00756725">
        <w:rPr>
          <w:rStyle w:val="FontStyle13"/>
        </w:rPr>
        <w:t>укладати</w:t>
      </w:r>
      <w:proofErr w:type="spellEnd"/>
      <w:r w:rsidRPr="00756725">
        <w:rPr>
          <w:rStyle w:val="FontStyle13"/>
        </w:rPr>
        <w:t xml:space="preserve"> угоди, </w:t>
      </w:r>
      <w:proofErr w:type="spellStart"/>
      <w:r w:rsidRPr="00756725">
        <w:rPr>
          <w:rStyle w:val="FontStyle13"/>
        </w:rPr>
        <w:t>набувати</w:t>
      </w:r>
      <w:proofErr w:type="spellEnd"/>
      <w:r w:rsidRPr="00756725">
        <w:rPr>
          <w:rStyle w:val="FontStyle13"/>
        </w:rPr>
        <w:t xml:space="preserve"> </w:t>
      </w:r>
      <w:proofErr w:type="spellStart"/>
      <w:r w:rsidRPr="00756725">
        <w:rPr>
          <w:rStyle w:val="FontStyle13"/>
        </w:rPr>
        <w:t>майнові</w:t>
      </w:r>
      <w:proofErr w:type="spellEnd"/>
      <w:r w:rsidRPr="00756725">
        <w:rPr>
          <w:rStyle w:val="FontStyle13"/>
        </w:rPr>
        <w:t xml:space="preserve"> та </w:t>
      </w:r>
      <w:proofErr w:type="spellStart"/>
      <w:r w:rsidRPr="00756725">
        <w:rPr>
          <w:rStyle w:val="FontStyle13"/>
        </w:rPr>
        <w:t>особисті</w:t>
      </w:r>
      <w:proofErr w:type="spellEnd"/>
      <w:r w:rsidRPr="00756725">
        <w:rPr>
          <w:rStyle w:val="FontStyle13"/>
        </w:rPr>
        <w:t xml:space="preserve"> </w:t>
      </w:r>
      <w:proofErr w:type="spellStart"/>
      <w:r w:rsidRPr="00756725">
        <w:rPr>
          <w:rStyle w:val="FontStyle13"/>
        </w:rPr>
        <w:t>немайнові</w:t>
      </w:r>
      <w:proofErr w:type="spellEnd"/>
      <w:r w:rsidRPr="00756725">
        <w:rPr>
          <w:rStyle w:val="FontStyle13"/>
        </w:rPr>
        <w:t xml:space="preserve"> права, нести </w:t>
      </w:r>
      <w:proofErr w:type="spellStart"/>
      <w:r w:rsidRPr="00756725">
        <w:rPr>
          <w:rStyle w:val="FontStyle13"/>
        </w:rPr>
        <w:t>обов'язки</w:t>
      </w:r>
      <w:proofErr w:type="spellEnd"/>
      <w:r w:rsidRPr="00756725">
        <w:rPr>
          <w:rStyle w:val="FontStyle13"/>
        </w:rPr>
        <w:t xml:space="preserve">, бути особою, яка </w:t>
      </w:r>
      <w:proofErr w:type="spellStart"/>
      <w:r w:rsidRPr="00756725">
        <w:rPr>
          <w:rStyle w:val="FontStyle13"/>
        </w:rPr>
        <w:t>бере</w:t>
      </w:r>
      <w:proofErr w:type="spellEnd"/>
      <w:r w:rsidRPr="00756725">
        <w:rPr>
          <w:rStyle w:val="FontStyle13"/>
        </w:rPr>
        <w:t xml:space="preserve"> участь у </w:t>
      </w:r>
      <w:proofErr w:type="spellStart"/>
      <w:r w:rsidRPr="00756725">
        <w:rPr>
          <w:rStyle w:val="FontStyle13"/>
        </w:rPr>
        <w:t>справі</w:t>
      </w:r>
      <w:proofErr w:type="spellEnd"/>
      <w:r w:rsidRPr="00756725">
        <w:rPr>
          <w:rStyle w:val="FontStyle13"/>
        </w:rPr>
        <w:t xml:space="preserve">, </w:t>
      </w:r>
      <w:proofErr w:type="spellStart"/>
      <w:r w:rsidRPr="00756725">
        <w:rPr>
          <w:rStyle w:val="FontStyle13"/>
        </w:rPr>
        <w:t>що</w:t>
      </w:r>
      <w:proofErr w:type="spellEnd"/>
      <w:r w:rsidRPr="00756725">
        <w:rPr>
          <w:rStyle w:val="FontStyle13"/>
        </w:rPr>
        <w:t xml:space="preserve"> </w:t>
      </w:r>
      <w:proofErr w:type="spellStart"/>
      <w:r w:rsidRPr="00756725">
        <w:rPr>
          <w:rStyle w:val="FontStyle13"/>
        </w:rPr>
        <w:t>розглядається</w:t>
      </w:r>
      <w:proofErr w:type="spellEnd"/>
      <w:r w:rsidRPr="00756725">
        <w:rPr>
          <w:rStyle w:val="FontStyle13"/>
        </w:rPr>
        <w:t xml:space="preserve"> в судах </w:t>
      </w:r>
      <w:proofErr w:type="spellStart"/>
      <w:r w:rsidRPr="00756725">
        <w:rPr>
          <w:rStyle w:val="FontStyle13"/>
        </w:rPr>
        <w:t>України</w:t>
      </w:r>
      <w:proofErr w:type="spellEnd"/>
      <w:r w:rsidRPr="00756725">
        <w:rPr>
          <w:rStyle w:val="FontStyle13"/>
        </w:rPr>
        <w:t xml:space="preserve">, </w:t>
      </w:r>
      <w:proofErr w:type="spellStart"/>
      <w:r w:rsidRPr="00756725">
        <w:rPr>
          <w:rStyle w:val="FontStyle13"/>
        </w:rPr>
        <w:t>міжнародних</w:t>
      </w:r>
      <w:proofErr w:type="spellEnd"/>
      <w:r w:rsidRPr="00756725">
        <w:rPr>
          <w:rStyle w:val="FontStyle13"/>
        </w:rPr>
        <w:t xml:space="preserve"> та </w:t>
      </w:r>
      <w:proofErr w:type="spellStart"/>
      <w:r w:rsidRPr="00756725">
        <w:rPr>
          <w:rStyle w:val="FontStyle13"/>
        </w:rPr>
        <w:t>третейських</w:t>
      </w:r>
      <w:proofErr w:type="spellEnd"/>
      <w:r w:rsidRPr="00756725">
        <w:rPr>
          <w:rStyle w:val="FontStyle13"/>
        </w:rPr>
        <w:t xml:space="preserve"> судах.</w:t>
      </w:r>
    </w:p>
    <w:p w:rsidR="00DB6741" w:rsidRPr="00756725" w:rsidRDefault="00DB6741" w:rsidP="00756725">
      <w:pPr>
        <w:suppressAutoHyphens/>
        <w:spacing w:after="0" w:line="240" w:lineRule="auto"/>
        <w:jc w:val="both"/>
        <w:rPr>
          <w:rFonts w:ascii="Times New Roman" w:hAnsi="Times New Roman" w:cs="Times New Roman"/>
          <w:color w:val="000000"/>
          <w:sz w:val="24"/>
          <w:szCs w:val="24"/>
        </w:rPr>
      </w:pPr>
    </w:p>
    <w:p w:rsidR="00DB6741" w:rsidRPr="00756725" w:rsidRDefault="00DB6741" w:rsidP="00756725">
      <w:pPr>
        <w:tabs>
          <w:tab w:val="left" w:pos="2805"/>
          <w:tab w:val="center" w:pos="4819"/>
        </w:tabs>
        <w:spacing w:after="0" w:line="240" w:lineRule="auto"/>
        <w:jc w:val="center"/>
        <w:rPr>
          <w:rFonts w:ascii="Times New Roman" w:hAnsi="Times New Roman" w:cs="Times New Roman"/>
          <w:b/>
          <w:spacing w:val="-1"/>
          <w:sz w:val="24"/>
          <w:szCs w:val="24"/>
        </w:rPr>
      </w:pPr>
      <w:r w:rsidRPr="00756725">
        <w:rPr>
          <w:rFonts w:ascii="Times New Roman" w:hAnsi="Times New Roman" w:cs="Times New Roman"/>
          <w:b/>
          <w:spacing w:val="-1"/>
          <w:sz w:val="24"/>
          <w:szCs w:val="24"/>
        </w:rPr>
        <w:t>VІ. ПРАВА ТА ОБОВ’ЯЗКИ</w:t>
      </w:r>
    </w:p>
    <w:p w:rsidR="00DB6741" w:rsidRPr="00756725" w:rsidRDefault="00DB6741" w:rsidP="00756725">
      <w:pPr>
        <w:tabs>
          <w:tab w:val="left" w:pos="2805"/>
          <w:tab w:val="center" w:pos="4819"/>
        </w:tabs>
        <w:spacing w:after="0" w:line="240" w:lineRule="auto"/>
        <w:jc w:val="center"/>
        <w:rPr>
          <w:rFonts w:ascii="Times New Roman" w:hAnsi="Times New Roman" w:cs="Times New Roman"/>
          <w:spacing w:val="-1"/>
          <w:sz w:val="24"/>
          <w:szCs w:val="24"/>
        </w:rPr>
      </w:pPr>
    </w:p>
    <w:p w:rsidR="00DB6741" w:rsidRPr="00756725" w:rsidRDefault="00DB6741" w:rsidP="00756725">
      <w:pPr>
        <w:pStyle w:val="a6"/>
        <w:numPr>
          <w:ilvl w:val="1"/>
          <w:numId w:val="26"/>
        </w:numPr>
        <w:ind w:left="0" w:firstLine="567"/>
        <w:jc w:val="both"/>
      </w:pPr>
      <w:proofErr w:type="spellStart"/>
      <w:r w:rsidRPr="00756725">
        <w:t>І</w:t>
      </w:r>
      <w:r w:rsidR="003D1AC3" w:rsidRPr="00756725">
        <w:t>РЦ</w:t>
      </w:r>
      <w:proofErr w:type="spellEnd"/>
      <w:r w:rsidRPr="00756725">
        <w:t xml:space="preserve">  має право: </w:t>
      </w:r>
    </w:p>
    <w:p w:rsidR="00DB6741" w:rsidRPr="00756725" w:rsidRDefault="00DB6741" w:rsidP="00756725">
      <w:pPr>
        <w:pStyle w:val="a6"/>
        <w:numPr>
          <w:ilvl w:val="0"/>
          <w:numId w:val="16"/>
        </w:numPr>
        <w:ind w:left="0" w:firstLine="567"/>
        <w:jc w:val="both"/>
      </w:pPr>
      <w:r w:rsidRPr="00756725">
        <w:t xml:space="preserve">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proofErr w:type="spellStart"/>
      <w:r w:rsidR="003D1AC3" w:rsidRPr="00756725">
        <w:t>ІРЦ</w:t>
      </w:r>
      <w:proofErr w:type="spellEnd"/>
      <w:r w:rsidRPr="00756725">
        <w:t xml:space="preserve"> завдань; </w:t>
      </w:r>
    </w:p>
    <w:p w:rsidR="00DB6741" w:rsidRPr="00756725" w:rsidRDefault="00DB6741" w:rsidP="00756725">
      <w:pPr>
        <w:pStyle w:val="a6"/>
        <w:numPr>
          <w:ilvl w:val="0"/>
          <w:numId w:val="16"/>
        </w:numPr>
        <w:ind w:left="0" w:firstLine="567"/>
        <w:jc w:val="both"/>
      </w:pPr>
      <w:r w:rsidRPr="00756725">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DB6741" w:rsidRPr="00756725" w:rsidRDefault="00DB6741" w:rsidP="00756725">
      <w:pPr>
        <w:pStyle w:val="a6"/>
        <w:numPr>
          <w:ilvl w:val="0"/>
          <w:numId w:val="16"/>
        </w:numPr>
        <w:ind w:left="0" w:firstLine="567"/>
        <w:jc w:val="both"/>
      </w:pPr>
      <w:r w:rsidRPr="00756725">
        <w:t>здійснювати співробітництво з іноземними організаціями відповідно до законодавства;</w:t>
      </w:r>
    </w:p>
    <w:p w:rsidR="00DB6741" w:rsidRPr="00756725" w:rsidRDefault="00DB6741" w:rsidP="00756725">
      <w:pPr>
        <w:pStyle w:val="a6"/>
        <w:numPr>
          <w:ilvl w:val="0"/>
          <w:numId w:val="16"/>
        </w:numPr>
        <w:ind w:left="0" w:firstLine="567"/>
        <w:jc w:val="both"/>
      </w:pPr>
      <w:r w:rsidRPr="00756725">
        <w:t xml:space="preserve">залучати підприємства, установи та організації для реалізації своїх статутних завдань у визначеному законодавством порядку; </w:t>
      </w:r>
    </w:p>
    <w:p w:rsidR="00DB6741" w:rsidRPr="00756725" w:rsidRDefault="00DB6741" w:rsidP="00756725">
      <w:pPr>
        <w:pStyle w:val="a6"/>
        <w:numPr>
          <w:ilvl w:val="0"/>
          <w:numId w:val="16"/>
        </w:numPr>
        <w:ind w:left="0" w:firstLine="567"/>
        <w:jc w:val="both"/>
      </w:pPr>
      <w:r w:rsidRPr="00756725">
        <w:t xml:space="preserve">здійснювати інші права, що не суперечать чинному законодавству; </w:t>
      </w:r>
    </w:p>
    <w:p w:rsidR="00DB6741" w:rsidRPr="00756725" w:rsidRDefault="00DB6741" w:rsidP="00756725">
      <w:pPr>
        <w:pStyle w:val="a6"/>
        <w:numPr>
          <w:ilvl w:val="0"/>
          <w:numId w:val="16"/>
        </w:numPr>
        <w:ind w:left="0" w:firstLine="567"/>
        <w:jc w:val="both"/>
      </w:pPr>
      <w:r w:rsidRPr="00756725">
        <w:lastRenderedPageBreak/>
        <w:t>здійснювати оперативну діяльність по матеріально-технічному забезпеченню своєї роботи.</w:t>
      </w:r>
    </w:p>
    <w:p w:rsidR="00DB6741" w:rsidRPr="00756725" w:rsidRDefault="00DB6741" w:rsidP="00756725">
      <w:pPr>
        <w:pStyle w:val="a6"/>
        <w:numPr>
          <w:ilvl w:val="1"/>
          <w:numId w:val="26"/>
        </w:numPr>
        <w:ind w:left="0" w:firstLine="567"/>
        <w:jc w:val="both"/>
      </w:pPr>
      <w:r w:rsidRPr="00756725">
        <w:t xml:space="preserve">З метою якісного виконання покладених завдань </w:t>
      </w:r>
      <w:proofErr w:type="spellStart"/>
      <w:r w:rsidRPr="00756725">
        <w:t>ІРЦ</w:t>
      </w:r>
      <w:proofErr w:type="spellEnd"/>
      <w:r w:rsidRPr="00756725">
        <w:t xml:space="preserve"> зобов’язаний:</w:t>
      </w:r>
    </w:p>
    <w:p w:rsidR="00DB6741" w:rsidRPr="00756725" w:rsidRDefault="00DB6741" w:rsidP="00756725">
      <w:pPr>
        <w:pStyle w:val="a6"/>
        <w:numPr>
          <w:ilvl w:val="0"/>
          <w:numId w:val="16"/>
        </w:numPr>
        <w:ind w:left="0" w:firstLine="567"/>
        <w:jc w:val="both"/>
      </w:pPr>
      <w:r w:rsidRPr="00756725">
        <w:t>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DB6741" w:rsidRPr="00756725" w:rsidRDefault="00DB6741" w:rsidP="00756725">
      <w:pPr>
        <w:pStyle w:val="a3"/>
        <w:numPr>
          <w:ilvl w:val="0"/>
          <w:numId w:val="16"/>
        </w:numPr>
        <w:spacing w:before="0"/>
        <w:ind w:left="0" w:firstLine="567"/>
        <w:jc w:val="both"/>
        <w:rPr>
          <w:rFonts w:ascii="Times New Roman" w:hAnsi="Times New Roman" w:cs="Times New Roman"/>
          <w:sz w:val="24"/>
        </w:rPr>
      </w:pPr>
      <w:r w:rsidRPr="00756725">
        <w:rPr>
          <w:rFonts w:ascii="Times New Roman" w:hAnsi="Times New Roman" w:cs="Times New Roman"/>
          <w:sz w:val="24"/>
        </w:rPr>
        <w:t>вносити пропозиції засновнику, уповноваженому органу управління щодо удосконалення діяльності Центру, розвитку послуг для дітей з особливими освітніми потребами;</w:t>
      </w:r>
    </w:p>
    <w:p w:rsidR="00DB6741" w:rsidRPr="00756725" w:rsidRDefault="00DB6741" w:rsidP="00756725">
      <w:pPr>
        <w:pStyle w:val="a3"/>
        <w:numPr>
          <w:ilvl w:val="0"/>
          <w:numId w:val="16"/>
        </w:numPr>
        <w:spacing w:before="0"/>
        <w:ind w:left="0" w:firstLine="567"/>
        <w:jc w:val="both"/>
        <w:rPr>
          <w:rFonts w:ascii="Times New Roman" w:hAnsi="Times New Roman" w:cs="Times New Roman"/>
          <w:sz w:val="24"/>
        </w:rPr>
      </w:pPr>
      <w:r w:rsidRPr="00756725">
        <w:rPr>
          <w:rFonts w:ascii="Times New Roman" w:hAnsi="Times New Roman" w:cs="Times New Roman"/>
          <w:sz w:val="24"/>
        </w:rPr>
        <w:t xml:space="preserve">залучати у разі потреби додаткових фахівців, у тому числі медичних працівників, працівників соціальних служб, фахівців інших центрів, працівників закладів </w:t>
      </w:r>
      <w:r w:rsidR="00CC0CDA" w:rsidRPr="00756725">
        <w:rPr>
          <w:rFonts w:ascii="Times New Roman" w:hAnsi="Times New Roman" w:cs="Times New Roman"/>
          <w:sz w:val="24"/>
        </w:rPr>
        <w:t xml:space="preserve">освіти </w:t>
      </w:r>
      <w:r w:rsidRPr="00756725">
        <w:rPr>
          <w:rFonts w:ascii="Times New Roman" w:hAnsi="Times New Roman" w:cs="Times New Roman"/>
          <w:sz w:val="24"/>
        </w:rPr>
        <w:t xml:space="preserve"> </w:t>
      </w:r>
      <w:proofErr w:type="spellStart"/>
      <w:r w:rsidRPr="00756725">
        <w:rPr>
          <w:rFonts w:ascii="Times New Roman" w:hAnsi="Times New Roman" w:cs="Times New Roman"/>
          <w:sz w:val="24"/>
        </w:rPr>
        <w:t>компенсуючого</w:t>
      </w:r>
      <w:proofErr w:type="spellEnd"/>
      <w:r w:rsidRPr="00756725">
        <w:rPr>
          <w:rFonts w:ascii="Times New Roman" w:hAnsi="Times New Roman" w:cs="Times New Roman"/>
          <w:sz w:val="24"/>
        </w:rPr>
        <w:t xml:space="preserve"> типу, спеціальних загальноосвітніх шкіл (шкіл-інтернатів), навчально-реабілітаційних центрів, для проведення комплексної оцінки.</w:t>
      </w:r>
    </w:p>
    <w:p w:rsidR="00DB6741" w:rsidRPr="00756725" w:rsidRDefault="00DB6741" w:rsidP="00756725">
      <w:pPr>
        <w:pStyle w:val="a3"/>
        <w:numPr>
          <w:ilvl w:val="0"/>
          <w:numId w:val="16"/>
        </w:numPr>
        <w:spacing w:before="0"/>
        <w:ind w:left="0" w:firstLine="567"/>
        <w:jc w:val="both"/>
        <w:rPr>
          <w:rFonts w:ascii="Times New Roman" w:hAnsi="Times New Roman" w:cs="Times New Roman"/>
          <w:sz w:val="24"/>
        </w:rPr>
      </w:pPr>
      <w:r w:rsidRPr="00756725">
        <w:rPr>
          <w:rFonts w:ascii="Times New Roman" w:hAnsi="Times New Roman" w:cs="Times New Roman"/>
          <w:sz w:val="24"/>
        </w:rPr>
        <w:t xml:space="preserve">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 </w:t>
      </w:r>
    </w:p>
    <w:p w:rsidR="00DB6741" w:rsidRPr="00756725" w:rsidRDefault="00DB6741" w:rsidP="00756725">
      <w:pPr>
        <w:spacing w:after="0" w:line="240" w:lineRule="auto"/>
        <w:rPr>
          <w:rFonts w:ascii="Times New Roman" w:hAnsi="Times New Roman" w:cs="Times New Roman"/>
          <w:sz w:val="24"/>
          <w:szCs w:val="24"/>
          <w:lang w:val="uk-UA"/>
        </w:rPr>
      </w:pPr>
    </w:p>
    <w:p w:rsidR="00DB6741" w:rsidRPr="00756725" w:rsidRDefault="00DB6741" w:rsidP="00756725">
      <w:pPr>
        <w:spacing w:after="0" w:line="240" w:lineRule="auto"/>
        <w:jc w:val="center"/>
        <w:rPr>
          <w:rFonts w:ascii="Times New Roman" w:hAnsi="Times New Roman" w:cs="Times New Roman"/>
          <w:b/>
          <w:sz w:val="24"/>
          <w:szCs w:val="24"/>
          <w:lang w:val="uk-UA"/>
        </w:rPr>
      </w:pPr>
      <w:r w:rsidRPr="00756725">
        <w:rPr>
          <w:rFonts w:ascii="Times New Roman" w:hAnsi="Times New Roman" w:cs="Times New Roman"/>
          <w:b/>
          <w:sz w:val="24"/>
          <w:szCs w:val="24"/>
        </w:rPr>
        <w:t>V</w:t>
      </w:r>
      <w:r w:rsidRPr="00756725">
        <w:rPr>
          <w:rFonts w:ascii="Times New Roman" w:hAnsi="Times New Roman" w:cs="Times New Roman"/>
          <w:b/>
          <w:sz w:val="24"/>
          <w:szCs w:val="24"/>
          <w:lang w:val="uk-UA"/>
        </w:rPr>
        <w:t xml:space="preserve">ІІ. УПРАВЛІННЯ ДІЯЛЬНІСТЮ </w:t>
      </w:r>
    </w:p>
    <w:p w:rsidR="00DB6741" w:rsidRPr="00756725" w:rsidRDefault="00DB6741" w:rsidP="00756725">
      <w:pPr>
        <w:spacing w:after="0" w:line="240" w:lineRule="auto"/>
        <w:jc w:val="center"/>
        <w:rPr>
          <w:rFonts w:ascii="Times New Roman" w:hAnsi="Times New Roman" w:cs="Times New Roman"/>
          <w:b/>
          <w:sz w:val="24"/>
          <w:szCs w:val="24"/>
          <w:lang w:val="uk-UA"/>
        </w:rPr>
      </w:pP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r w:rsidRPr="00756725">
        <w:rPr>
          <w:rFonts w:ascii="Times New Roman" w:eastAsia="Times New Roman" w:hAnsi="Times New Roman" w:cs="Times New Roman"/>
          <w:sz w:val="24"/>
          <w:szCs w:val="24"/>
          <w:lang w:val="uk-UA"/>
        </w:rPr>
        <w:t>7.1. Адміністрування функціонування АС “ІРЦ” здійснює визначена МОН установа, що належать до сфери його управління.</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37" w:name="n288"/>
      <w:bookmarkStart w:id="38" w:name="n145"/>
      <w:bookmarkStart w:id="39" w:name="n299"/>
      <w:bookmarkStart w:id="40" w:name="n172"/>
      <w:bookmarkEnd w:id="37"/>
      <w:bookmarkEnd w:id="38"/>
      <w:bookmarkEnd w:id="39"/>
      <w:bookmarkEnd w:id="40"/>
      <w:r w:rsidRPr="00756725">
        <w:rPr>
          <w:rFonts w:ascii="Times New Roman" w:eastAsia="Times New Roman" w:hAnsi="Times New Roman" w:cs="Times New Roman"/>
          <w:sz w:val="24"/>
          <w:szCs w:val="24"/>
          <w:lang w:val="uk-UA"/>
        </w:rPr>
        <w:t>7.</w:t>
      </w:r>
      <w:r w:rsidR="003D1AC3" w:rsidRPr="00756725">
        <w:rPr>
          <w:rFonts w:ascii="Times New Roman" w:eastAsia="Times New Roman" w:hAnsi="Times New Roman" w:cs="Times New Roman"/>
          <w:sz w:val="24"/>
          <w:szCs w:val="24"/>
          <w:lang w:val="uk-UA"/>
        </w:rPr>
        <w:t>2</w:t>
      </w:r>
      <w:r w:rsidRPr="00756725">
        <w:rPr>
          <w:rFonts w:ascii="Times New Roman" w:eastAsia="Times New Roman" w:hAnsi="Times New Roman" w:cs="Times New Roman"/>
          <w:sz w:val="24"/>
          <w:szCs w:val="24"/>
          <w:lang w:val="uk-UA"/>
        </w:rPr>
        <w:t xml:space="preserve">. </w:t>
      </w:r>
      <w:r w:rsidR="003D1AC3" w:rsidRPr="00756725">
        <w:rPr>
          <w:rFonts w:ascii="Times New Roman" w:eastAsia="Times New Roman" w:hAnsi="Times New Roman" w:cs="Times New Roman"/>
          <w:sz w:val="24"/>
          <w:szCs w:val="24"/>
          <w:lang w:val="uk-UA"/>
        </w:rPr>
        <w:t xml:space="preserve">Засновник </w:t>
      </w:r>
      <w:bookmarkStart w:id="41" w:name="n173"/>
      <w:bookmarkEnd w:id="41"/>
      <w:r w:rsidRPr="00756725">
        <w:rPr>
          <w:rFonts w:ascii="Times New Roman" w:eastAsia="Times New Roman" w:hAnsi="Times New Roman" w:cs="Times New Roman"/>
          <w:sz w:val="24"/>
          <w:szCs w:val="24"/>
          <w:lang w:val="uk-UA"/>
        </w:rPr>
        <w:t xml:space="preserve"> утворює, реорганізує </w:t>
      </w:r>
      <w:r w:rsidR="001210E5" w:rsidRPr="00756725">
        <w:rPr>
          <w:rFonts w:ascii="Times New Roman" w:eastAsia="Times New Roman" w:hAnsi="Times New Roman" w:cs="Times New Roman"/>
          <w:sz w:val="24"/>
          <w:szCs w:val="24"/>
          <w:lang w:val="uk-UA"/>
        </w:rPr>
        <w:t xml:space="preserve">та ліквідовує </w:t>
      </w:r>
      <w:r w:rsidRPr="00756725">
        <w:rPr>
          <w:rFonts w:ascii="Times New Roman" w:eastAsia="Times New Roman" w:hAnsi="Times New Roman" w:cs="Times New Roman"/>
          <w:sz w:val="24"/>
          <w:szCs w:val="24"/>
          <w:lang w:val="uk-UA"/>
        </w:rPr>
        <w:t xml:space="preserve"> </w:t>
      </w:r>
      <w:bookmarkStart w:id="42" w:name="n174"/>
      <w:bookmarkEnd w:id="42"/>
      <w:proofErr w:type="spellStart"/>
      <w:r w:rsidR="003D1AC3" w:rsidRPr="00756725">
        <w:rPr>
          <w:rFonts w:ascii="Times New Roman" w:eastAsia="Times New Roman" w:hAnsi="Times New Roman" w:cs="Times New Roman"/>
          <w:sz w:val="24"/>
          <w:szCs w:val="24"/>
          <w:lang w:val="uk-UA"/>
        </w:rPr>
        <w:t>ІРЦ</w:t>
      </w:r>
      <w:proofErr w:type="spellEnd"/>
      <w:r w:rsidR="003D1AC3" w:rsidRPr="00756725">
        <w:rPr>
          <w:rFonts w:ascii="Times New Roman" w:eastAsia="Times New Roman" w:hAnsi="Times New Roman" w:cs="Times New Roman"/>
          <w:sz w:val="24"/>
          <w:szCs w:val="24"/>
          <w:lang w:val="uk-UA"/>
        </w:rPr>
        <w:t>,</w:t>
      </w:r>
      <w:bookmarkStart w:id="43" w:name="n175"/>
      <w:bookmarkEnd w:id="43"/>
      <w:r w:rsidRPr="00756725">
        <w:rPr>
          <w:rFonts w:ascii="Times New Roman" w:eastAsia="Times New Roman" w:hAnsi="Times New Roman" w:cs="Times New Roman"/>
          <w:sz w:val="24"/>
          <w:szCs w:val="24"/>
          <w:lang w:val="uk-UA"/>
        </w:rPr>
        <w:t xml:space="preserve"> заслуховує звіт про діяльність </w:t>
      </w:r>
      <w:proofErr w:type="spellStart"/>
      <w:r w:rsidR="003D1AC3" w:rsidRPr="00756725">
        <w:rPr>
          <w:rFonts w:ascii="Times New Roman" w:eastAsia="Times New Roman" w:hAnsi="Times New Roman" w:cs="Times New Roman"/>
          <w:sz w:val="24"/>
          <w:szCs w:val="24"/>
          <w:lang w:val="uk-UA"/>
        </w:rPr>
        <w:t>ІРЦ</w:t>
      </w:r>
      <w:proofErr w:type="spellEnd"/>
      <w:r w:rsidR="003D1AC3" w:rsidRPr="00756725">
        <w:rPr>
          <w:rFonts w:ascii="Times New Roman" w:eastAsia="Times New Roman" w:hAnsi="Times New Roman" w:cs="Times New Roman"/>
          <w:sz w:val="24"/>
          <w:szCs w:val="24"/>
          <w:lang w:val="uk-UA"/>
        </w:rPr>
        <w:t xml:space="preserve">, </w:t>
      </w:r>
      <w:bookmarkStart w:id="44" w:name="n176"/>
      <w:bookmarkEnd w:id="44"/>
      <w:r w:rsidRPr="00756725">
        <w:rPr>
          <w:rFonts w:ascii="Times New Roman" w:eastAsia="Times New Roman" w:hAnsi="Times New Roman" w:cs="Times New Roman"/>
          <w:sz w:val="24"/>
          <w:szCs w:val="24"/>
          <w:lang w:val="uk-UA"/>
        </w:rPr>
        <w:t xml:space="preserve">залучає необхідних фахівців для надання психолого-педагогічних та </w:t>
      </w:r>
      <w:proofErr w:type="spellStart"/>
      <w:r w:rsidRPr="00756725">
        <w:rPr>
          <w:rFonts w:ascii="Times New Roman" w:eastAsia="Times New Roman" w:hAnsi="Times New Roman" w:cs="Times New Roman"/>
          <w:sz w:val="24"/>
          <w:szCs w:val="24"/>
          <w:lang w:val="uk-UA"/>
        </w:rPr>
        <w:t>корекційно-розвиткових</w:t>
      </w:r>
      <w:proofErr w:type="spellEnd"/>
      <w:r w:rsidRPr="00756725">
        <w:rPr>
          <w:rFonts w:ascii="Times New Roman" w:eastAsia="Times New Roman" w:hAnsi="Times New Roman" w:cs="Times New Roman"/>
          <w:sz w:val="24"/>
          <w:szCs w:val="24"/>
          <w:lang w:val="uk-UA"/>
        </w:rPr>
        <w:t xml:space="preserve"> послуг шляхом укладення цивільно-правових угод відповідно до запитів </w:t>
      </w:r>
      <w:proofErr w:type="spellStart"/>
      <w:r w:rsidR="00A23C58" w:rsidRPr="00756725">
        <w:rPr>
          <w:rFonts w:ascii="Times New Roman" w:eastAsia="Times New Roman" w:hAnsi="Times New Roman" w:cs="Times New Roman"/>
          <w:sz w:val="24"/>
          <w:szCs w:val="24"/>
          <w:lang w:val="uk-UA"/>
        </w:rPr>
        <w:t>ІРЦ</w:t>
      </w:r>
      <w:proofErr w:type="spellEnd"/>
      <w:r w:rsidR="00A23C58" w:rsidRPr="00756725">
        <w:rPr>
          <w:rFonts w:ascii="Times New Roman" w:eastAsia="Times New Roman" w:hAnsi="Times New Roman" w:cs="Times New Roman"/>
          <w:sz w:val="24"/>
          <w:szCs w:val="24"/>
          <w:lang w:val="uk-UA"/>
        </w:rPr>
        <w:t xml:space="preserve">, </w:t>
      </w:r>
      <w:bookmarkStart w:id="45" w:name="n177"/>
      <w:bookmarkEnd w:id="45"/>
      <w:r w:rsidRPr="00756725">
        <w:rPr>
          <w:rFonts w:ascii="Times New Roman" w:eastAsia="Times New Roman" w:hAnsi="Times New Roman" w:cs="Times New Roman"/>
          <w:sz w:val="24"/>
          <w:szCs w:val="24"/>
          <w:lang w:val="uk-UA"/>
        </w:rPr>
        <w:t xml:space="preserve"> забезпечує створення матеріально-технічних умов, необхідних для функціонування </w:t>
      </w:r>
      <w:proofErr w:type="spellStart"/>
      <w:r w:rsidR="00A23C58"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xml:space="preserve"> та організації інклюзивного навчання</w:t>
      </w:r>
      <w:bookmarkStart w:id="46" w:name="n178"/>
      <w:bookmarkEnd w:id="46"/>
      <w:r w:rsidRPr="00756725">
        <w:rPr>
          <w:rFonts w:ascii="Times New Roman" w:eastAsia="Times New Roman" w:hAnsi="Times New Roman" w:cs="Times New Roman"/>
          <w:sz w:val="24"/>
          <w:szCs w:val="24"/>
          <w:lang w:val="uk-UA"/>
        </w:rPr>
        <w:t>.</w:t>
      </w:r>
    </w:p>
    <w:p w:rsidR="00B76690" w:rsidRPr="00756725" w:rsidRDefault="00B76690" w:rsidP="00756725">
      <w:pPr>
        <w:pStyle w:val="rvps2"/>
        <w:shd w:val="clear" w:color="auto" w:fill="FFFFFF"/>
        <w:spacing w:before="0" w:beforeAutospacing="0" w:after="0" w:afterAutospacing="0"/>
        <w:ind w:firstLine="450"/>
        <w:jc w:val="both"/>
        <w:rPr>
          <w:color w:val="333333"/>
        </w:rPr>
      </w:pPr>
      <w:r w:rsidRPr="00756725">
        <w:rPr>
          <w:lang w:val="uk-UA"/>
        </w:rPr>
        <w:t>Засновник або уповноважений ним орган затверджують</w:t>
      </w:r>
      <w:r w:rsidR="0009545A" w:rsidRPr="00756725">
        <w:rPr>
          <w:lang w:val="uk-UA"/>
        </w:rPr>
        <w:t xml:space="preserve">  та змінюють  склад </w:t>
      </w:r>
      <w:proofErr w:type="spellStart"/>
      <w:r w:rsidR="0009545A" w:rsidRPr="00756725">
        <w:rPr>
          <w:lang w:val="uk-UA"/>
        </w:rPr>
        <w:t>ІРЦ</w:t>
      </w:r>
      <w:proofErr w:type="spellEnd"/>
      <w:r w:rsidR="0009545A" w:rsidRPr="00756725">
        <w:rPr>
          <w:lang w:val="uk-UA"/>
        </w:rPr>
        <w:t xml:space="preserve">, </w:t>
      </w:r>
      <w:r w:rsidRPr="00756725">
        <w:rPr>
          <w:lang w:val="uk-UA"/>
        </w:rPr>
        <w:t xml:space="preserve"> графік роботи </w:t>
      </w:r>
      <w:proofErr w:type="spellStart"/>
      <w:r w:rsidRPr="00756725">
        <w:rPr>
          <w:lang w:val="uk-UA"/>
        </w:rPr>
        <w:t>ІРЦ</w:t>
      </w:r>
      <w:proofErr w:type="spellEnd"/>
      <w:r w:rsidRPr="00756725">
        <w:rPr>
          <w:lang w:val="uk-UA"/>
        </w:rPr>
        <w:t xml:space="preserve">, організовують та проводять конкурси на зайняття посади директора, </w:t>
      </w:r>
      <w:proofErr w:type="spellStart"/>
      <w:r w:rsidRPr="00756725">
        <w:rPr>
          <w:color w:val="333333"/>
        </w:rPr>
        <w:t>проводять</w:t>
      </w:r>
      <w:proofErr w:type="spellEnd"/>
      <w:r w:rsidRPr="00756725">
        <w:rPr>
          <w:color w:val="333333"/>
        </w:rPr>
        <w:t xml:space="preserve"> </w:t>
      </w:r>
      <w:proofErr w:type="spellStart"/>
      <w:r w:rsidRPr="00756725">
        <w:rPr>
          <w:color w:val="333333"/>
        </w:rPr>
        <w:t>моніторинг</w:t>
      </w:r>
      <w:proofErr w:type="spellEnd"/>
      <w:r w:rsidRPr="00756725">
        <w:rPr>
          <w:color w:val="333333"/>
        </w:rPr>
        <w:t xml:space="preserve"> </w:t>
      </w:r>
      <w:proofErr w:type="spellStart"/>
      <w:r w:rsidRPr="00756725">
        <w:rPr>
          <w:color w:val="333333"/>
        </w:rPr>
        <w:t>виконання</w:t>
      </w:r>
      <w:proofErr w:type="spellEnd"/>
      <w:r w:rsidRPr="00756725">
        <w:rPr>
          <w:color w:val="333333"/>
        </w:rPr>
        <w:t xml:space="preserve"> </w:t>
      </w:r>
      <w:proofErr w:type="spellStart"/>
      <w:r w:rsidRPr="00756725">
        <w:rPr>
          <w:color w:val="333333"/>
        </w:rPr>
        <w:t>рекомендацій</w:t>
      </w:r>
      <w:proofErr w:type="spellEnd"/>
      <w:r w:rsidRPr="00756725">
        <w:rPr>
          <w:color w:val="333333"/>
        </w:rPr>
        <w:t xml:space="preserve"> </w:t>
      </w:r>
      <w:proofErr w:type="spellStart"/>
      <w:r w:rsidRPr="00756725">
        <w:rPr>
          <w:color w:val="333333"/>
          <w:lang w:val="uk-UA"/>
        </w:rPr>
        <w:t>ІРЦ</w:t>
      </w:r>
      <w:proofErr w:type="spellEnd"/>
      <w:r w:rsidRPr="00756725">
        <w:rPr>
          <w:color w:val="333333"/>
        </w:rPr>
        <w:t xml:space="preserve"> </w:t>
      </w:r>
      <w:proofErr w:type="spellStart"/>
      <w:r w:rsidRPr="00756725">
        <w:rPr>
          <w:color w:val="333333"/>
        </w:rPr>
        <w:t>підпорядкованими</w:t>
      </w:r>
      <w:proofErr w:type="spellEnd"/>
      <w:r w:rsidRPr="00756725">
        <w:rPr>
          <w:color w:val="333333"/>
        </w:rPr>
        <w:t xml:space="preserve"> </w:t>
      </w:r>
      <w:proofErr w:type="spellStart"/>
      <w:r w:rsidRPr="00756725">
        <w:rPr>
          <w:color w:val="333333"/>
        </w:rPr>
        <w:t>їм</w:t>
      </w:r>
      <w:proofErr w:type="spellEnd"/>
      <w:r w:rsidRPr="00756725">
        <w:rPr>
          <w:color w:val="333333"/>
        </w:rPr>
        <w:t xml:space="preserve"> закладами </w:t>
      </w:r>
      <w:proofErr w:type="spellStart"/>
      <w:r w:rsidRPr="00756725">
        <w:rPr>
          <w:color w:val="333333"/>
        </w:rPr>
        <w:t>освіти</w:t>
      </w:r>
      <w:proofErr w:type="spellEnd"/>
      <w:r w:rsidRPr="00756725">
        <w:rPr>
          <w:color w:val="333333"/>
        </w:rPr>
        <w:t>.</w:t>
      </w:r>
    </w:p>
    <w:p w:rsidR="00A23C58" w:rsidRPr="00756725" w:rsidRDefault="00A23C58" w:rsidP="00756725">
      <w:pPr>
        <w:pStyle w:val="a3"/>
        <w:spacing w:before="0"/>
        <w:ind w:firstLine="709"/>
        <w:jc w:val="center"/>
        <w:rPr>
          <w:rFonts w:ascii="Times New Roman" w:hAnsi="Times New Roman" w:cs="Times New Roman"/>
          <w:b/>
          <w:sz w:val="24"/>
        </w:rPr>
      </w:pPr>
    </w:p>
    <w:p w:rsidR="00DB6741" w:rsidRPr="00756725" w:rsidRDefault="00DB6741" w:rsidP="00756725">
      <w:pPr>
        <w:pStyle w:val="a3"/>
        <w:spacing w:before="0"/>
        <w:ind w:firstLine="709"/>
        <w:jc w:val="center"/>
        <w:rPr>
          <w:rFonts w:ascii="Times New Roman" w:hAnsi="Times New Roman" w:cs="Times New Roman"/>
          <w:b/>
          <w:sz w:val="24"/>
        </w:rPr>
      </w:pPr>
      <w:r w:rsidRPr="00756725">
        <w:rPr>
          <w:rFonts w:ascii="Times New Roman" w:hAnsi="Times New Roman" w:cs="Times New Roman"/>
          <w:b/>
          <w:sz w:val="24"/>
        </w:rPr>
        <w:t>VIІІ. КАДРОВЕ ЗАБЕЗПЕЧЕННЯ</w:t>
      </w:r>
    </w:p>
    <w:p w:rsidR="00DB6741" w:rsidRPr="00756725" w:rsidRDefault="00DB6741" w:rsidP="00756725">
      <w:pPr>
        <w:pStyle w:val="a3"/>
        <w:spacing w:before="0"/>
        <w:ind w:firstLine="709"/>
        <w:jc w:val="center"/>
        <w:rPr>
          <w:rFonts w:ascii="Times New Roman" w:hAnsi="Times New Roman" w:cs="Times New Roman"/>
          <w:b/>
          <w:sz w:val="24"/>
        </w:rPr>
      </w:pPr>
    </w:p>
    <w:p w:rsidR="00DB6741" w:rsidRPr="00756725" w:rsidRDefault="00DB6741" w:rsidP="00756725">
      <w:pPr>
        <w:pStyle w:val="a3"/>
        <w:numPr>
          <w:ilvl w:val="1"/>
          <w:numId w:val="28"/>
        </w:numPr>
        <w:spacing w:before="0"/>
        <w:ind w:left="0" w:firstLine="709"/>
        <w:jc w:val="both"/>
        <w:rPr>
          <w:rFonts w:ascii="Times New Roman" w:hAnsi="Times New Roman" w:cs="Times New Roman"/>
          <w:sz w:val="24"/>
        </w:rPr>
      </w:pPr>
      <w:r w:rsidRPr="00756725">
        <w:rPr>
          <w:rFonts w:ascii="Times New Roman" w:hAnsi="Times New Roman" w:cs="Times New Roman"/>
          <w:color w:val="000000"/>
          <w:sz w:val="24"/>
        </w:rPr>
        <w:t xml:space="preserve">Керівництво діяльності </w:t>
      </w:r>
      <w:proofErr w:type="spellStart"/>
      <w:r w:rsidR="00A23C58" w:rsidRPr="00756725">
        <w:rPr>
          <w:rFonts w:ascii="Times New Roman" w:hAnsi="Times New Roman" w:cs="Times New Roman"/>
          <w:sz w:val="24"/>
        </w:rPr>
        <w:t>ІРЦ</w:t>
      </w:r>
      <w:proofErr w:type="spellEnd"/>
      <w:r w:rsidRPr="00756725">
        <w:rPr>
          <w:rFonts w:ascii="Times New Roman" w:hAnsi="Times New Roman" w:cs="Times New Roman"/>
          <w:color w:val="000000"/>
          <w:sz w:val="24"/>
        </w:rPr>
        <w:t xml:space="preserve"> здійснює керівник (директор)</w:t>
      </w:r>
      <w:r w:rsidRPr="00756725">
        <w:rPr>
          <w:rFonts w:ascii="Times New Roman" w:hAnsi="Times New Roman" w:cs="Times New Roman"/>
          <w:sz w:val="24"/>
        </w:rPr>
        <w:t xml:space="preserve">, який призначається на посаду строком на шість років на конкурсній основі та звільняється з посади </w:t>
      </w:r>
      <w:r w:rsidR="00A23C58" w:rsidRPr="00756725">
        <w:rPr>
          <w:rFonts w:ascii="Times New Roman" w:hAnsi="Times New Roman" w:cs="Times New Roman"/>
          <w:sz w:val="24"/>
        </w:rPr>
        <w:t>Верхньодніпровським міським головою, відповідно до Закону України «Про місцеве самоврядування в Україні»</w:t>
      </w:r>
      <w:r w:rsidRPr="00756725">
        <w:rPr>
          <w:rFonts w:ascii="Times New Roman" w:hAnsi="Times New Roman" w:cs="Times New Roman"/>
          <w:sz w:val="24"/>
        </w:rPr>
        <w:t xml:space="preserve">. </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8.1.1. Рішення про проведення конкурсу приймається</w:t>
      </w:r>
      <w:r w:rsidR="009B33A1" w:rsidRPr="00756725">
        <w:rPr>
          <w:rFonts w:ascii="Times New Roman" w:hAnsi="Times New Roman" w:cs="Times New Roman"/>
          <w:sz w:val="24"/>
        </w:rPr>
        <w:t xml:space="preserve"> Засновником</w:t>
      </w:r>
      <w:bookmarkStart w:id="47" w:name="_GoBack"/>
      <w:bookmarkEnd w:id="47"/>
      <w:r w:rsidRPr="00756725">
        <w:rPr>
          <w:rFonts w:ascii="Times New Roman" w:hAnsi="Times New Roman" w:cs="Times New Roman"/>
          <w:sz w:val="24"/>
        </w:rPr>
        <w:t xml:space="preserve"> </w:t>
      </w:r>
      <w:proofErr w:type="spellStart"/>
      <w:r w:rsidR="00A23C58" w:rsidRPr="00756725">
        <w:rPr>
          <w:rFonts w:ascii="Times New Roman" w:hAnsi="Times New Roman" w:cs="Times New Roman"/>
          <w:sz w:val="24"/>
        </w:rPr>
        <w:t>ІРЦ</w:t>
      </w:r>
      <w:proofErr w:type="spellEnd"/>
      <w:r w:rsidR="00A23C58" w:rsidRPr="00756725">
        <w:rPr>
          <w:rFonts w:ascii="Times New Roman" w:hAnsi="Times New Roman" w:cs="Times New Roman"/>
          <w:sz w:val="24"/>
        </w:rPr>
        <w:t xml:space="preserve"> </w:t>
      </w:r>
      <w:r w:rsidRPr="00756725">
        <w:rPr>
          <w:rFonts w:ascii="Times New Roman" w:hAnsi="Times New Roman" w:cs="Times New Roman"/>
          <w:sz w:val="24"/>
        </w:rPr>
        <w:t>або уповноваженим ним органом (посадовою особою):</w:t>
      </w:r>
    </w:p>
    <w:p w:rsidR="00DB6741" w:rsidRPr="00756725" w:rsidRDefault="00DB6741" w:rsidP="00756725">
      <w:pPr>
        <w:pStyle w:val="a3"/>
        <w:spacing w:before="0"/>
        <w:ind w:left="709" w:firstLine="0"/>
        <w:jc w:val="both"/>
        <w:rPr>
          <w:rFonts w:ascii="Times New Roman" w:hAnsi="Times New Roman" w:cs="Times New Roman"/>
          <w:sz w:val="24"/>
        </w:rPr>
      </w:pPr>
      <w:r w:rsidRPr="00756725">
        <w:rPr>
          <w:rFonts w:ascii="Times New Roman" w:hAnsi="Times New Roman" w:cs="Times New Roman"/>
          <w:sz w:val="24"/>
        </w:rPr>
        <w:t xml:space="preserve">- одночасно з прийняттям рішення про утворення нового </w:t>
      </w:r>
      <w:proofErr w:type="spellStart"/>
      <w:r w:rsidR="00A23C58" w:rsidRPr="00756725">
        <w:rPr>
          <w:rFonts w:ascii="Times New Roman" w:hAnsi="Times New Roman" w:cs="Times New Roman"/>
          <w:sz w:val="24"/>
        </w:rPr>
        <w:t>ІРЦ</w:t>
      </w:r>
      <w:proofErr w:type="spellEnd"/>
      <w:r w:rsidRPr="00756725">
        <w:rPr>
          <w:rFonts w:ascii="Times New Roman" w:hAnsi="Times New Roman" w:cs="Times New Roman"/>
          <w:sz w:val="24"/>
        </w:rPr>
        <w:t>;</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не менш ніж за два місяці до завершення строкового договору, укладеного з керівником (директором) інклюзивно-ресурсного центру;</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 не пізніше ніж протягом десяти робочих днів з дня припинення дострокового договору, укладеного з керівником (директором) відповідного </w:t>
      </w:r>
      <w:proofErr w:type="spellStart"/>
      <w:r w:rsidR="00A23C58" w:rsidRPr="00756725">
        <w:rPr>
          <w:rFonts w:ascii="Times New Roman" w:hAnsi="Times New Roman" w:cs="Times New Roman"/>
          <w:sz w:val="24"/>
        </w:rPr>
        <w:t>ІРЦ</w:t>
      </w:r>
      <w:proofErr w:type="spellEnd"/>
      <w:r w:rsidRPr="00756725">
        <w:rPr>
          <w:rFonts w:ascii="Times New Roman" w:hAnsi="Times New Roman" w:cs="Times New Roman"/>
          <w:sz w:val="24"/>
        </w:rPr>
        <w:t>, чи визнання попереднього конкурсу таким, що не відбувся.</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8.1.2. Конкурс на посади керівника (директора)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проводиться відповідно до положення про конкурс, затвердженого засновником або уповноваженим ним органом (посадовою особою). </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8.1.3. На посаду керівника (директора) </w:t>
      </w:r>
      <w:proofErr w:type="spellStart"/>
      <w:r w:rsidR="00A23C58"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призначаються особа, яка має вищу освіту не нижче ступеня магістра (спеціаліста) за спеціальністю «Спеціальна освіта» («</w:t>
      </w:r>
      <w:proofErr w:type="spellStart"/>
      <w:r w:rsidRPr="00756725">
        <w:rPr>
          <w:rFonts w:ascii="Times New Roman" w:hAnsi="Times New Roman" w:cs="Times New Roman"/>
          <w:sz w:val="24"/>
        </w:rPr>
        <w:t>Корекційна</w:t>
      </w:r>
      <w:proofErr w:type="spellEnd"/>
      <w:r w:rsidRPr="00756725">
        <w:rPr>
          <w:rFonts w:ascii="Times New Roman" w:hAnsi="Times New Roman" w:cs="Times New Roman"/>
          <w:sz w:val="24"/>
        </w:rPr>
        <w:t xml:space="preserve"> освіта», «Дефектологія») або «Психологія» («Практична психологія») та стаж педагогічної та/або науково-педагогічної роботи не менше як п’ять років та яка </w:t>
      </w:r>
      <w:r w:rsidRPr="00756725">
        <w:rPr>
          <w:rFonts w:ascii="Times New Roman" w:hAnsi="Times New Roman" w:cs="Times New Roman"/>
          <w:sz w:val="24"/>
        </w:rPr>
        <w:lastRenderedPageBreak/>
        <w:t xml:space="preserve">пройшла конкурсний відбір і визнана переможцем конкурсу, відповідно до порядку затвердженого засновником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w:t>
      </w:r>
    </w:p>
    <w:p w:rsidR="00DB6741" w:rsidRPr="00756725" w:rsidRDefault="00A23C58" w:rsidP="00756725">
      <w:pPr>
        <w:pStyle w:val="a3"/>
        <w:spacing w:before="0"/>
        <w:ind w:left="720" w:firstLine="0"/>
        <w:jc w:val="both"/>
        <w:rPr>
          <w:rFonts w:ascii="Times New Roman" w:hAnsi="Times New Roman" w:cs="Times New Roman"/>
          <w:sz w:val="24"/>
        </w:rPr>
      </w:pPr>
      <w:r w:rsidRPr="00756725">
        <w:rPr>
          <w:rFonts w:ascii="Times New Roman" w:hAnsi="Times New Roman" w:cs="Times New Roman"/>
          <w:sz w:val="24"/>
        </w:rPr>
        <w:t xml:space="preserve">8.2. </w:t>
      </w:r>
      <w:r w:rsidR="00DB6741" w:rsidRPr="00756725">
        <w:rPr>
          <w:rFonts w:ascii="Times New Roman" w:hAnsi="Times New Roman" w:cs="Times New Roman"/>
          <w:sz w:val="24"/>
        </w:rPr>
        <w:t>Керівник (директор</w:t>
      </w:r>
      <w:r w:rsidRPr="00756725">
        <w:rPr>
          <w:rFonts w:ascii="Times New Roman" w:hAnsi="Times New Roman" w:cs="Times New Roman"/>
          <w:sz w:val="24"/>
        </w:rPr>
        <w:t xml:space="preserve">) </w:t>
      </w:r>
      <w:proofErr w:type="spellStart"/>
      <w:r w:rsidRPr="00756725">
        <w:rPr>
          <w:rFonts w:ascii="Times New Roman" w:hAnsi="Times New Roman" w:cs="Times New Roman"/>
          <w:sz w:val="24"/>
        </w:rPr>
        <w:t>ІРЦ</w:t>
      </w:r>
      <w:proofErr w:type="spellEnd"/>
      <w:r w:rsidR="00DB6741" w:rsidRPr="00756725">
        <w:rPr>
          <w:rFonts w:ascii="Times New Roman" w:hAnsi="Times New Roman" w:cs="Times New Roman"/>
          <w:sz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r w:rsidRPr="00756725">
        <w:rPr>
          <w:rFonts w:ascii="Times New Roman" w:eastAsia="Times New Roman" w:hAnsi="Times New Roman" w:cs="Times New Roman"/>
          <w:sz w:val="24"/>
          <w:szCs w:val="24"/>
          <w:lang w:val="uk-UA"/>
        </w:rPr>
        <w:t xml:space="preserve">- планує та організовує роботу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видає відповідно до компетенції</w:t>
      </w:r>
      <w:r w:rsidR="00E3614F" w:rsidRPr="00756725">
        <w:rPr>
          <w:rFonts w:ascii="Times New Roman" w:eastAsia="Times New Roman" w:hAnsi="Times New Roman" w:cs="Times New Roman"/>
          <w:sz w:val="24"/>
          <w:szCs w:val="24"/>
          <w:lang w:val="uk-UA"/>
        </w:rPr>
        <w:t xml:space="preserve"> накази, контролює їх виконання</w:t>
      </w:r>
      <w:r w:rsidRPr="00756725">
        <w:rPr>
          <w:rFonts w:ascii="Times New Roman" w:eastAsia="Times New Roman" w:hAnsi="Times New Roman" w:cs="Times New Roman"/>
          <w:sz w:val="24"/>
          <w:szCs w:val="24"/>
          <w:lang w:val="uk-UA"/>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48" w:name="n111"/>
      <w:bookmarkEnd w:id="48"/>
      <w:r w:rsidRPr="00756725">
        <w:rPr>
          <w:rFonts w:ascii="Times New Roman" w:eastAsia="Times New Roman" w:hAnsi="Times New Roman" w:cs="Times New Roman"/>
          <w:sz w:val="24"/>
          <w:szCs w:val="24"/>
          <w:lang w:val="uk-UA"/>
        </w:rPr>
        <w:t xml:space="preserve">- призначає на посаду працівників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xml:space="preserve">, звільняє їх із займаної посади відповідно до законодавства, затверджує посадові інструкції працівників </w:t>
      </w:r>
      <w:proofErr w:type="spellStart"/>
      <w:r w:rsidRPr="00756725">
        <w:rPr>
          <w:rFonts w:ascii="Times New Roman" w:eastAsia="Times New Roman" w:hAnsi="Times New Roman" w:cs="Times New Roman"/>
          <w:sz w:val="24"/>
          <w:szCs w:val="24"/>
          <w:lang w:val="uk-UA"/>
        </w:rPr>
        <w:t>і</w:t>
      </w:r>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xml:space="preserve">, заохочує працівників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xml:space="preserve"> і накладає на них дисциплінарні стягнення;</w:t>
      </w:r>
    </w:p>
    <w:p w:rsidR="00DB6741" w:rsidRPr="00756725" w:rsidRDefault="00DB6741" w:rsidP="00756725">
      <w:pPr>
        <w:shd w:val="clear" w:color="auto" w:fill="FFFFFF"/>
        <w:spacing w:after="0" w:line="240" w:lineRule="auto"/>
        <w:jc w:val="both"/>
        <w:rPr>
          <w:rFonts w:ascii="Times New Roman" w:eastAsia="Times New Roman" w:hAnsi="Times New Roman" w:cs="Times New Roman"/>
          <w:sz w:val="24"/>
          <w:szCs w:val="24"/>
          <w:lang w:val="uk-UA"/>
        </w:rPr>
      </w:pPr>
      <w:bookmarkStart w:id="49" w:name="n278"/>
      <w:bookmarkStart w:id="50" w:name="n112"/>
      <w:bookmarkEnd w:id="49"/>
      <w:bookmarkEnd w:id="50"/>
      <w:r w:rsidRPr="00756725">
        <w:rPr>
          <w:rFonts w:ascii="Times New Roman" w:eastAsia="Times New Roman" w:hAnsi="Times New Roman" w:cs="Times New Roman"/>
          <w:sz w:val="24"/>
          <w:szCs w:val="24"/>
          <w:lang w:val="uk-UA"/>
        </w:rPr>
        <w:t xml:space="preserve">      - створює належні умови для продуктивної праці фахівців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xml:space="preserve">,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w:t>
      </w:r>
      <w:proofErr w:type="spellStart"/>
      <w:r w:rsidRPr="00756725">
        <w:rPr>
          <w:rFonts w:ascii="Times New Roman" w:eastAsia="Times New Roman" w:hAnsi="Times New Roman" w:cs="Times New Roman"/>
          <w:sz w:val="24"/>
          <w:szCs w:val="24"/>
          <w:lang w:val="uk-UA"/>
        </w:rPr>
        <w:t>корекційно-розвиткових</w:t>
      </w:r>
      <w:proofErr w:type="spellEnd"/>
      <w:r w:rsidRPr="00756725">
        <w:rPr>
          <w:rFonts w:ascii="Times New Roman" w:eastAsia="Times New Roman" w:hAnsi="Times New Roman" w:cs="Times New Roman"/>
          <w:sz w:val="24"/>
          <w:szCs w:val="24"/>
          <w:lang w:val="uk-UA"/>
        </w:rPr>
        <w:t xml:space="preserve"> послуг особам з особливими освітніми потребами;</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51" w:name="n113"/>
      <w:bookmarkEnd w:id="51"/>
      <w:r w:rsidRPr="00756725">
        <w:rPr>
          <w:rFonts w:ascii="Times New Roman" w:eastAsia="Times New Roman" w:hAnsi="Times New Roman" w:cs="Times New Roman"/>
          <w:sz w:val="24"/>
          <w:szCs w:val="24"/>
          <w:lang w:val="uk-UA"/>
        </w:rPr>
        <w:t xml:space="preserve">- розпоряджається за погодженням із засновником в установленому порядку майном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lang w:val="uk-UA"/>
        </w:rPr>
        <w:t xml:space="preserve"> та його коштами, формує кошторис, укладає цивільно-правові угоди, забезпечує ефективність використання фінансових та матеріальних ресурсів;</w:t>
      </w:r>
      <w:bookmarkStart w:id="52" w:name="n279"/>
      <w:bookmarkEnd w:id="52"/>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53" w:name="n114"/>
      <w:bookmarkEnd w:id="53"/>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забезпечує</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охорону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праці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дотримання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законності</w:t>
      </w:r>
      <w:proofErr w:type="spellEnd"/>
      <w:r w:rsidRPr="00756725">
        <w:rPr>
          <w:rFonts w:ascii="Times New Roman" w:eastAsia="Times New Roman" w:hAnsi="Times New Roman" w:cs="Times New Roman"/>
          <w:sz w:val="24"/>
          <w:szCs w:val="24"/>
        </w:rPr>
        <w:t xml:space="preserve"> у </w:t>
      </w:r>
      <w:proofErr w:type="spellStart"/>
      <w:r w:rsidRPr="00756725">
        <w:rPr>
          <w:rFonts w:ascii="Times New Roman" w:eastAsia="Times New Roman" w:hAnsi="Times New Roman" w:cs="Times New Roman"/>
          <w:sz w:val="24"/>
          <w:szCs w:val="24"/>
        </w:rPr>
        <w:t>діяльності</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54" w:name="n115"/>
      <w:bookmarkEnd w:id="54"/>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представляє</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у </w:t>
      </w:r>
      <w:proofErr w:type="spellStart"/>
      <w:r w:rsidRPr="00756725">
        <w:rPr>
          <w:rFonts w:ascii="Times New Roman" w:eastAsia="Times New Roman" w:hAnsi="Times New Roman" w:cs="Times New Roman"/>
          <w:sz w:val="24"/>
          <w:szCs w:val="24"/>
        </w:rPr>
        <w:t>відносинах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державними</w:t>
      </w:r>
      <w:proofErr w:type="spellEnd"/>
      <w:r w:rsidRPr="00756725">
        <w:rPr>
          <w:rFonts w:ascii="Times New Roman" w:eastAsia="Times New Roman" w:hAnsi="Times New Roman" w:cs="Times New Roman"/>
          <w:sz w:val="24"/>
          <w:szCs w:val="24"/>
        </w:rPr>
        <w:t xml:space="preserve"> органами, органами </w:t>
      </w:r>
      <w:proofErr w:type="spellStart"/>
      <w:r w:rsidRPr="00756725">
        <w:rPr>
          <w:rFonts w:ascii="Times New Roman" w:eastAsia="Times New Roman" w:hAnsi="Times New Roman" w:cs="Times New Roman"/>
          <w:sz w:val="24"/>
          <w:szCs w:val="24"/>
        </w:rPr>
        <w:t>місцевого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самоврядування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підприємствами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установами</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організаціями</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55" w:name="n116"/>
      <w:bookmarkEnd w:id="55"/>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подає</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засновнику</w:t>
      </w:r>
      <w:proofErr w:type="spellEnd"/>
      <w:r w:rsidRPr="00756725">
        <w:rPr>
          <w:rFonts w:ascii="Times New Roman" w:eastAsia="Times New Roman" w:hAnsi="Times New Roman" w:cs="Times New Roman"/>
          <w:sz w:val="24"/>
          <w:szCs w:val="24"/>
        </w:rPr>
        <w:t xml:space="preserve"> </w:t>
      </w:r>
      <w:proofErr w:type="spellStart"/>
      <w:proofErr w:type="gramStart"/>
      <w:r w:rsidRPr="00756725">
        <w:rPr>
          <w:rFonts w:ascii="Times New Roman" w:eastAsia="Times New Roman" w:hAnsi="Times New Roman" w:cs="Times New Roman"/>
          <w:sz w:val="24"/>
          <w:szCs w:val="24"/>
        </w:rPr>
        <w:t>р</w:t>
      </w:r>
      <w:proofErr w:type="gramEnd"/>
      <w:r w:rsidRPr="00756725">
        <w:rPr>
          <w:rFonts w:ascii="Times New Roman" w:eastAsia="Times New Roman" w:hAnsi="Times New Roman" w:cs="Times New Roman"/>
          <w:sz w:val="24"/>
          <w:szCs w:val="24"/>
        </w:rPr>
        <w:t>ічний</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звіт</w:t>
      </w:r>
      <w:proofErr w:type="spellEnd"/>
      <w:r w:rsidRPr="00756725">
        <w:rPr>
          <w:rFonts w:ascii="Times New Roman" w:eastAsia="Times New Roman" w:hAnsi="Times New Roman" w:cs="Times New Roman"/>
          <w:sz w:val="24"/>
          <w:szCs w:val="24"/>
        </w:rPr>
        <w:t xml:space="preserve"> про </w:t>
      </w:r>
      <w:proofErr w:type="spellStart"/>
      <w:r w:rsidRPr="00756725">
        <w:rPr>
          <w:rFonts w:ascii="Times New Roman" w:eastAsia="Times New Roman" w:hAnsi="Times New Roman" w:cs="Times New Roman"/>
          <w:sz w:val="24"/>
          <w:szCs w:val="24"/>
        </w:rPr>
        <w:t>діяльність</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56" w:name="n413"/>
      <w:bookmarkEnd w:id="56"/>
      <w:r w:rsidRPr="00756725">
        <w:rPr>
          <w:rFonts w:ascii="Times New Roman" w:eastAsia="Times New Roman" w:hAnsi="Times New Roman" w:cs="Times New Roman"/>
          <w:sz w:val="24"/>
          <w:szCs w:val="24"/>
        </w:rPr>
        <w:t>-</w:t>
      </w:r>
      <w:bookmarkStart w:id="57" w:name="n417"/>
      <w:bookmarkStart w:id="58" w:name="n414"/>
      <w:bookmarkEnd w:id="57"/>
      <w:bookmarkEnd w:id="58"/>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діє</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від</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імені</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без </w:t>
      </w:r>
      <w:proofErr w:type="spellStart"/>
      <w:r w:rsidRPr="00756725">
        <w:rPr>
          <w:rFonts w:ascii="Times New Roman" w:eastAsia="Times New Roman" w:hAnsi="Times New Roman" w:cs="Times New Roman"/>
          <w:sz w:val="24"/>
          <w:szCs w:val="24"/>
        </w:rPr>
        <w:t>довіреності</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59" w:name="n418"/>
      <w:bookmarkStart w:id="60" w:name="n415"/>
      <w:bookmarkEnd w:id="59"/>
      <w:bookmarkEnd w:id="60"/>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залучає</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юридичних</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фізичних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осіб</w:t>
      </w:r>
      <w:proofErr w:type="spellEnd"/>
      <w:r w:rsidRPr="00756725">
        <w:rPr>
          <w:rFonts w:ascii="Times New Roman" w:eastAsia="Times New Roman" w:hAnsi="Times New Roman" w:cs="Times New Roman"/>
          <w:sz w:val="24"/>
          <w:szCs w:val="24"/>
        </w:rPr>
        <w:t xml:space="preserve"> до </w:t>
      </w:r>
      <w:proofErr w:type="spellStart"/>
      <w:r w:rsidRPr="00756725">
        <w:rPr>
          <w:rFonts w:ascii="Times New Roman" w:eastAsia="Times New Roman" w:hAnsi="Times New Roman" w:cs="Times New Roman"/>
          <w:sz w:val="24"/>
          <w:szCs w:val="24"/>
        </w:rPr>
        <w:t>виконання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завдань</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шляхом </w:t>
      </w:r>
      <w:proofErr w:type="spellStart"/>
      <w:r w:rsidRPr="00756725">
        <w:rPr>
          <w:rFonts w:ascii="Times New Roman" w:eastAsia="Times New Roman" w:hAnsi="Times New Roman" w:cs="Times New Roman"/>
          <w:sz w:val="24"/>
          <w:szCs w:val="24"/>
        </w:rPr>
        <w:t>укладення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ними </w:t>
      </w:r>
      <w:proofErr w:type="spellStart"/>
      <w:r w:rsidRPr="00756725">
        <w:rPr>
          <w:rFonts w:ascii="Times New Roman" w:eastAsia="Times New Roman" w:hAnsi="Times New Roman" w:cs="Times New Roman"/>
          <w:sz w:val="24"/>
          <w:szCs w:val="24"/>
        </w:rPr>
        <w:t>цивільно-трудових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договорів</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відповідно</w:t>
      </w:r>
      <w:proofErr w:type="spellEnd"/>
      <w:r w:rsidRPr="00756725">
        <w:rPr>
          <w:rFonts w:ascii="Times New Roman" w:eastAsia="Times New Roman" w:hAnsi="Times New Roman" w:cs="Times New Roman"/>
          <w:sz w:val="24"/>
          <w:szCs w:val="24"/>
        </w:rPr>
        <w:t xml:space="preserve"> до </w:t>
      </w:r>
      <w:proofErr w:type="spellStart"/>
      <w:r w:rsidRPr="00756725">
        <w:rPr>
          <w:rFonts w:ascii="Times New Roman" w:eastAsia="Times New Roman" w:hAnsi="Times New Roman" w:cs="Times New Roman"/>
          <w:sz w:val="24"/>
          <w:szCs w:val="24"/>
        </w:rPr>
        <w:t>своєї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компетенції</w:t>
      </w:r>
      <w:proofErr w:type="spellEnd"/>
      <w:r w:rsidRPr="00756725">
        <w:rPr>
          <w:rFonts w:ascii="Times New Roman" w:eastAsia="Times New Roman" w:hAnsi="Times New Roman" w:cs="Times New Roman"/>
          <w:sz w:val="24"/>
          <w:szCs w:val="24"/>
        </w:rPr>
        <w:t>;</w:t>
      </w:r>
      <w:bookmarkStart w:id="61" w:name="n419"/>
      <w:bookmarkEnd w:id="61"/>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2" w:name="n416"/>
      <w:bookmarkEnd w:id="62"/>
      <w:r w:rsidRPr="00756725">
        <w:rPr>
          <w:rFonts w:ascii="Times New Roman" w:eastAsia="Times New Roman" w:hAnsi="Times New Roman" w:cs="Times New Roman"/>
          <w:sz w:val="24"/>
          <w:szCs w:val="24"/>
          <w:lang w:val="uk-UA"/>
        </w:rPr>
        <w:t xml:space="preserve">- </w:t>
      </w:r>
      <w:proofErr w:type="spellStart"/>
      <w:r w:rsidRPr="00756725">
        <w:rPr>
          <w:rFonts w:ascii="Times New Roman" w:eastAsia="Times New Roman" w:hAnsi="Times New Roman" w:cs="Times New Roman"/>
          <w:sz w:val="24"/>
          <w:szCs w:val="24"/>
        </w:rPr>
        <w:t>може</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вносити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засновнику</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пропозиції</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щодо</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підвищення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ефективності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діяльності</w:t>
      </w:r>
      <w:proofErr w:type="spellEnd"/>
      <w:r w:rsidRPr="00756725">
        <w:rPr>
          <w:rFonts w:ascii="Times New Roman" w:eastAsia="Times New Roman" w:hAnsi="Times New Roman" w:cs="Times New Roman"/>
          <w:sz w:val="24"/>
          <w:szCs w:val="24"/>
        </w:rPr>
        <w:t xml:space="preserve"> </w:t>
      </w:r>
      <w:proofErr w:type="spellStart"/>
      <w:r w:rsidR="00FC7FCC"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w:t>
      </w:r>
    </w:p>
    <w:p w:rsidR="00DB6741" w:rsidRPr="00756725" w:rsidRDefault="00DB6741" w:rsidP="00756725">
      <w:pPr>
        <w:pStyle w:val="a3"/>
        <w:numPr>
          <w:ilvl w:val="1"/>
          <w:numId w:val="30"/>
        </w:numPr>
        <w:spacing w:before="0"/>
        <w:ind w:left="0" w:firstLine="709"/>
        <w:jc w:val="both"/>
        <w:rPr>
          <w:rFonts w:ascii="Times New Roman" w:hAnsi="Times New Roman" w:cs="Times New Roman"/>
          <w:sz w:val="24"/>
        </w:rPr>
      </w:pPr>
      <w:r w:rsidRPr="00756725">
        <w:rPr>
          <w:rFonts w:ascii="Times New Roman" w:hAnsi="Times New Roman" w:cs="Times New Roman"/>
          <w:sz w:val="24"/>
        </w:rPr>
        <w:t xml:space="preserve">Діяльність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забезпечують педагогічні працівники – керівник (директор), фахівці (консультанти) інклюзивно-ресурсного центру (практичні психологи, </w:t>
      </w:r>
      <w:proofErr w:type="spellStart"/>
      <w:r w:rsidRPr="00756725">
        <w:rPr>
          <w:rFonts w:ascii="Times New Roman" w:hAnsi="Times New Roman" w:cs="Times New Roman"/>
          <w:sz w:val="24"/>
        </w:rPr>
        <w:t>вчителі-реабілітологи</w:t>
      </w:r>
      <w:proofErr w:type="spellEnd"/>
      <w:r w:rsidRPr="00756725">
        <w:rPr>
          <w:rFonts w:ascii="Times New Roman" w:hAnsi="Times New Roman" w:cs="Times New Roman"/>
          <w:sz w:val="24"/>
        </w:rPr>
        <w:t xml:space="preserve">, вчителі-логопеди, інші вчителі-дефектологи). </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8.3.1. У разі коли кількість дітей, які проживають на території територіальної громади (району) або у місті (районі міста), перевищує відповідно 7 та 12 тис., </w:t>
      </w:r>
      <w:proofErr w:type="spellStart"/>
      <w:r w:rsidR="006D0E17"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додатково залучає необхідних фахівців. До штатного розпису </w:t>
      </w:r>
      <w:proofErr w:type="spellStart"/>
      <w:r w:rsidR="006D0E17"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додаткові посади фахівців (консультантів) </w:t>
      </w:r>
      <w:proofErr w:type="spellStart"/>
      <w:r w:rsidR="006D0E17"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вводяться за рішенням його засновника</w:t>
      </w:r>
      <w:r w:rsidR="006D0E17" w:rsidRPr="00756725">
        <w:rPr>
          <w:rFonts w:ascii="Times New Roman" w:hAnsi="Times New Roman" w:cs="Times New Roman"/>
          <w:sz w:val="24"/>
        </w:rPr>
        <w:t xml:space="preserve"> або уповноваженого ним Органу</w:t>
      </w:r>
      <w:r w:rsidRPr="00756725">
        <w:rPr>
          <w:rFonts w:ascii="Times New Roman" w:hAnsi="Times New Roman" w:cs="Times New Roman"/>
          <w:sz w:val="24"/>
        </w:rPr>
        <w:t xml:space="preserve"> із розрахунку 0,5 ставки на кожну додаткову тисячу дитячого населення, яке проживає на території відповідної територіальної громади та яке </w:t>
      </w:r>
      <w:proofErr w:type="spellStart"/>
      <w:r w:rsidR="006D0E17"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обслуговує.</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8.3.2. До штатного розпису </w:t>
      </w:r>
      <w:proofErr w:type="spellStart"/>
      <w:r w:rsidR="00806B2E"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можуть бути введені посади інших працівників (адміністратор інклюзивно-ресурсного центру, головний бухгалтер, бухгалтер, медсестра, юрист, водій тощо), які забезпечують господарсько-обслуговуючу та іншу діяльність </w:t>
      </w:r>
      <w:proofErr w:type="spellStart"/>
      <w:r w:rsidR="00806B2E" w:rsidRPr="00756725">
        <w:rPr>
          <w:rFonts w:ascii="Times New Roman" w:hAnsi="Times New Roman" w:cs="Times New Roman"/>
          <w:sz w:val="24"/>
        </w:rPr>
        <w:t>ІРЦ</w:t>
      </w:r>
      <w:proofErr w:type="spellEnd"/>
      <w:r w:rsidRPr="00756725">
        <w:rPr>
          <w:rFonts w:ascii="Times New Roman" w:hAnsi="Times New Roman" w:cs="Times New Roman"/>
          <w:sz w:val="24"/>
        </w:rPr>
        <w:t>.</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8.3.3. Штатний розпис </w:t>
      </w:r>
      <w:proofErr w:type="spellStart"/>
      <w:r w:rsidR="00806B2E"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затверджує </w:t>
      </w:r>
      <w:r w:rsidR="00806B2E" w:rsidRPr="00756725">
        <w:rPr>
          <w:rFonts w:ascii="Times New Roman" w:hAnsi="Times New Roman" w:cs="Times New Roman"/>
          <w:sz w:val="24"/>
        </w:rPr>
        <w:t xml:space="preserve">Засновник, або уповноважений ним </w:t>
      </w:r>
      <w:r w:rsidRPr="00756725">
        <w:rPr>
          <w:rFonts w:ascii="Times New Roman" w:hAnsi="Times New Roman" w:cs="Times New Roman"/>
          <w:sz w:val="24"/>
        </w:rPr>
        <w:t xml:space="preserve">орган </w:t>
      </w:r>
      <w:r w:rsidR="00806B2E" w:rsidRPr="00756725">
        <w:rPr>
          <w:rFonts w:ascii="Times New Roman" w:hAnsi="Times New Roman" w:cs="Times New Roman"/>
          <w:sz w:val="24"/>
        </w:rPr>
        <w:t>управління</w:t>
      </w:r>
      <w:r w:rsidRPr="00756725">
        <w:rPr>
          <w:rFonts w:ascii="Times New Roman" w:hAnsi="Times New Roman" w:cs="Times New Roman"/>
          <w:sz w:val="24"/>
        </w:rPr>
        <w:t xml:space="preserve"> відповідно до законодавства. До штатного розпису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додаткові посади вводяться за рахунок спеціального фонду.</w:t>
      </w:r>
    </w:p>
    <w:p w:rsidR="00032A3B"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8.4. </w:t>
      </w:r>
      <w:r w:rsidR="00032A3B" w:rsidRPr="00756725">
        <w:rPr>
          <w:rFonts w:ascii="Times New Roman" w:hAnsi="Times New Roman" w:cs="Times New Roman"/>
          <w:sz w:val="24"/>
        </w:rPr>
        <w:t xml:space="preserve">На посади педагогічних працівників </w:t>
      </w:r>
      <w:proofErr w:type="spellStart"/>
      <w:r w:rsidR="00032A3B" w:rsidRPr="00756725">
        <w:rPr>
          <w:rFonts w:ascii="Times New Roman" w:hAnsi="Times New Roman" w:cs="Times New Roman"/>
          <w:sz w:val="24"/>
        </w:rPr>
        <w:t>ІРЦ</w:t>
      </w:r>
      <w:proofErr w:type="spellEnd"/>
      <w:r w:rsidR="00032A3B" w:rsidRPr="00756725">
        <w:rPr>
          <w:rFonts w:ascii="Times New Roman" w:hAnsi="Times New Roman" w:cs="Times New Roman"/>
          <w:sz w:val="24"/>
        </w:rPr>
        <w:t xml:space="preserve">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w:t>
      </w:r>
      <w:proofErr w:type="spellStart"/>
      <w:r w:rsidR="00032A3B" w:rsidRPr="00756725">
        <w:rPr>
          <w:rFonts w:ascii="Times New Roman" w:hAnsi="Times New Roman" w:cs="Times New Roman"/>
          <w:sz w:val="24"/>
        </w:rPr>
        <w:t>“Спеціальна</w:t>
      </w:r>
      <w:proofErr w:type="spellEnd"/>
      <w:r w:rsidR="00032A3B" w:rsidRPr="00756725">
        <w:rPr>
          <w:rFonts w:ascii="Times New Roman" w:hAnsi="Times New Roman" w:cs="Times New Roman"/>
          <w:sz w:val="24"/>
        </w:rPr>
        <w:t xml:space="preserve"> </w:t>
      </w:r>
      <w:proofErr w:type="spellStart"/>
      <w:r w:rsidR="00032A3B" w:rsidRPr="00756725">
        <w:rPr>
          <w:rFonts w:ascii="Times New Roman" w:hAnsi="Times New Roman" w:cs="Times New Roman"/>
          <w:sz w:val="24"/>
        </w:rPr>
        <w:t>освіта”</w:t>
      </w:r>
      <w:proofErr w:type="spellEnd"/>
      <w:r w:rsidR="00032A3B" w:rsidRPr="00756725">
        <w:rPr>
          <w:rFonts w:ascii="Times New Roman" w:hAnsi="Times New Roman" w:cs="Times New Roman"/>
          <w:sz w:val="24"/>
        </w:rPr>
        <w:t xml:space="preserve">, </w:t>
      </w:r>
      <w:proofErr w:type="spellStart"/>
      <w:r w:rsidR="00032A3B" w:rsidRPr="00756725">
        <w:rPr>
          <w:rFonts w:ascii="Times New Roman" w:hAnsi="Times New Roman" w:cs="Times New Roman"/>
          <w:sz w:val="24"/>
        </w:rPr>
        <w:t>“Дефектологія”</w:t>
      </w:r>
      <w:proofErr w:type="spellEnd"/>
      <w:r w:rsidR="00032A3B" w:rsidRPr="00756725">
        <w:rPr>
          <w:rFonts w:ascii="Times New Roman" w:hAnsi="Times New Roman" w:cs="Times New Roman"/>
          <w:sz w:val="24"/>
        </w:rPr>
        <w:t xml:space="preserve">, </w:t>
      </w:r>
      <w:proofErr w:type="spellStart"/>
      <w:r w:rsidR="00032A3B" w:rsidRPr="00756725">
        <w:rPr>
          <w:rFonts w:ascii="Times New Roman" w:hAnsi="Times New Roman" w:cs="Times New Roman"/>
          <w:sz w:val="24"/>
        </w:rPr>
        <w:t>“Корекційна</w:t>
      </w:r>
      <w:proofErr w:type="spellEnd"/>
      <w:r w:rsidR="00032A3B" w:rsidRPr="00756725">
        <w:rPr>
          <w:rFonts w:ascii="Times New Roman" w:hAnsi="Times New Roman" w:cs="Times New Roman"/>
          <w:sz w:val="24"/>
        </w:rPr>
        <w:t xml:space="preserve"> </w:t>
      </w:r>
      <w:proofErr w:type="spellStart"/>
      <w:r w:rsidR="00032A3B" w:rsidRPr="00756725">
        <w:rPr>
          <w:rFonts w:ascii="Times New Roman" w:hAnsi="Times New Roman" w:cs="Times New Roman"/>
          <w:sz w:val="24"/>
        </w:rPr>
        <w:t>освіта”</w:t>
      </w:r>
      <w:proofErr w:type="spellEnd"/>
      <w:r w:rsidR="00032A3B" w:rsidRPr="00756725">
        <w:rPr>
          <w:rFonts w:ascii="Times New Roman" w:hAnsi="Times New Roman" w:cs="Times New Roman"/>
          <w:sz w:val="24"/>
        </w:rPr>
        <w:t xml:space="preserve"> (за нозологіями) або </w:t>
      </w:r>
      <w:proofErr w:type="spellStart"/>
      <w:r w:rsidR="00032A3B" w:rsidRPr="00756725">
        <w:rPr>
          <w:rFonts w:ascii="Times New Roman" w:hAnsi="Times New Roman" w:cs="Times New Roman"/>
          <w:sz w:val="24"/>
        </w:rPr>
        <w:t>“Психологія”</w:t>
      </w:r>
      <w:proofErr w:type="spellEnd"/>
      <w:r w:rsidR="00032A3B" w:rsidRPr="00756725">
        <w:rPr>
          <w:rFonts w:ascii="Times New Roman" w:hAnsi="Times New Roman" w:cs="Times New Roman"/>
          <w:sz w:val="24"/>
        </w:rPr>
        <w:t xml:space="preserve"> (</w:t>
      </w:r>
      <w:proofErr w:type="spellStart"/>
      <w:r w:rsidR="00032A3B" w:rsidRPr="00756725">
        <w:rPr>
          <w:rFonts w:ascii="Times New Roman" w:hAnsi="Times New Roman" w:cs="Times New Roman"/>
          <w:sz w:val="24"/>
        </w:rPr>
        <w:t>“Практична</w:t>
      </w:r>
      <w:proofErr w:type="spellEnd"/>
      <w:r w:rsidR="00032A3B" w:rsidRPr="00756725">
        <w:rPr>
          <w:rFonts w:ascii="Times New Roman" w:hAnsi="Times New Roman" w:cs="Times New Roman"/>
          <w:sz w:val="24"/>
        </w:rPr>
        <w:t xml:space="preserve"> </w:t>
      </w:r>
      <w:proofErr w:type="spellStart"/>
      <w:r w:rsidR="00032A3B" w:rsidRPr="00756725">
        <w:rPr>
          <w:rFonts w:ascii="Times New Roman" w:hAnsi="Times New Roman" w:cs="Times New Roman"/>
          <w:sz w:val="24"/>
        </w:rPr>
        <w:t>психологія”</w:t>
      </w:r>
      <w:proofErr w:type="spellEnd"/>
      <w:r w:rsidR="00032A3B" w:rsidRPr="00756725">
        <w:rPr>
          <w:rFonts w:ascii="Times New Roman" w:hAnsi="Times New Roman" w:cs="Times New Roman"/>
          <w:sz w:val="24"/>
        </w:rPr>
        <w:t>), стаж педагогічної та/або науково-педагогічної роботи не менш як два роки, у порядку, встановленому трудовим законодавством.</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8.5. Обов’язки керівника (директора) та інших працівників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визначаються відповідно до законодавства та посадових інструкцій затверджених керівником (директором) </w:t>
      </w:r>
      <w:proofErr w:type="spellStart"/>
      <w:r w:rsidR="00806B2E" w:rsidRPr="00756725">
        <w:rPr>
          <w:rFonts w:ascii="Times New Roman" w:hAnsi="Times New Roman" w:cs="Times New Roman"/>
          <w:sz w:val="24"/>
        </w:rPr>
        <w:t>ІРЦ</w:t>
      </w:r>
      <w:proofErr w:type="spellEnd"/>
      <w:r w:rsidRPr="00756725">
        <w:rPr>
          <w:rFonts w:ascii="Times New Roman" w:hAnsi="Times New Roman" w:cs="Times New Roman"/>
          <w:sz w:val="24"/>
        </w:rPr>
        <w:t>.</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t xml:space="preserve">8.6. На педагогічних працівників </w:t>
      </w:r>
      <w:proofErr w:type="spellStart"/>
      <w:r w:rsidR="00806B2E"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DB6741" w:rsidRPr="00756725" w:rsidRDefault="00DB6741" w:rsidP="00756725">
      <w:pPr>
        <w:pStyle w:val="a3"/>
        <w:spacing w:before="0"/>
        <w:ind w:firstLine="709"/>
        <w:jc w:val="both"/>
        <w:rPr>
          <w:rFonts w:ascii="Times New Roman" w:hAnsi="Times New Roman" w:cs="Times New Roman"/>
          <w:sz w:val="24"/>
        </w:rPr>
      </w:pPr>
      <w:r w:rsidRPr="00756725">
        <w:rPr>
          <w:rFonts w:ascii="Times New Roman" w:hAnsi="Times New Roman" w:cs="Times New Roman"/>
          <w:sz w:val="24"/>
        </w:rPr>
        <w:lastRenderedPageBreak/>
        <w:t xml:space="preserve">8.7. У разі потреби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може залучати додаткових фахівців шляхом укладення цивільно-правових угод.</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r w:rsidRPr="00756725">
        <w:rPr>
          <w:rFonts w:ascii="Times New Roman" w:eastAsia="Times New Roman" w:hAnsi="Times New Roman" w:cs="Times New Roman"/>
          <w:sz w:val="24"/>
          <w:szCs w:val="24"/>
          <w:lang w:val="uk-UA"/>
        </w:rPr>
        <w:t xml:space="preserve">    8.8.Для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w:t>
      </w:r>
      <w:proofErr w:type="spellStart"/>
      <w:r w:rsidRPr="00756725">
        <w:rPr>
          <w:rFonts w:ascii="Times New Roman" w:eastAsia="Times New Roman" w:hAnsi="Times New Roman" w:cs="Times New Roman"/>
          <w:sz w:val="24"/>
          <w:szCs w:val="24"/>
          <w:lang w:val="uk-UA"/>
        </w:rPr>
        <w:t>“Автоматизований</w:t>
      </w:r>
      <w:proofErr w:type="spellEnd"/>
      <w:r w:rsidRPr="00756725">
        <w:rPr>
          <w:rFonts w:ascii="Times New Roman" w:eastAsia="Times New Roman" w:hAnsi="Times New Roman" w:cs="Times New Roman"/>
          <w:sz w:val="24"/>
          <w:szCs w:val="24"/>
          <w:lang w:val="uk-UA"/>
        </w:rPr>
        <w:t xml:space="preserve"> інформаційний комплекс освітнього </w:t>
      </w:r>
      <w:proofErr w:type="spellStart"/>
      <w:r w:rsidRPr="00756725">
        <w:rPr>
          <w:rFonts w:ascii="Times New Roman" w:eastAsia="Times New Roman" w:hAnsi="Times New Roman" w:cs="Times New Roman"/>
          <w:sz w:val="24"/>
          <w:szCs w:val="24"/>
          <w:lang w:val="uk-UA"/>
        </w:rPr>
        <w:t>менеджменту”</w:t>
      </w:r>
      <w:proofErr w:type="spellEnd"/>
      <w:r w:rsidRPr="00756725">
        <w:rPr>
          <w:rFonts w:ascii="Times New Roman" w:eastAsia="Times New Roman" w:hAnsi="Times New Roman" w:cs="Times New Roman"/>
          <w:sz w:val="24"/>
          <w:szCs w:val="24"/>
          <w:lang w:val="uk-UA"/>
        </w:rPr>
        <w:t xml:space="preserve">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63" w:name="n429"/>
      <w:bookmarkStart w:id="64" w:name="n135"/>
      <w:bookmarkEnd w:id="63"/>
      <w:bookmarkEnd w:id="64"/>
      <w:r w:rsidRPr="00756725">
        <w:rPr>
          <w:rFonts w:ascii="Times New Roman" w:eastAsia="Times New Roman" w:hAnsi="Times New Roman" w:cs="Times New Roman"/>
          <w:sz w:val="24"/>
          <w:szCs w:val="24"/>
          <w:lang w:val="uk-UA"/>
        </w:rPr>
        <w:t xml:space="preserve">   8.9. Інформація до Єдиної державної електронної бази з питань освіти та програмно-апаратного комплексу </w:t>
      </w:r>
      <w:proofErr w:type="spellStart"/>
      <w:r w:rsidRPr="00756725">
        <w:rPr>
          <w:rFonts w:ascii="Times New Roman" w:eastAsia="Times New Roman" w:hAnsi="Times New Roman" w:cs="Times New Roman"/>
          <w:sz w:val="24"/>
          <w:szCs w:val="24"/>
          <w:lang w:val="uk-UA"/>
        </w:rPr>
        <w:t>“Автоматизований</w:t>
      </w:r>
      <w:proofErr w:type="spellEnd"/>
      <w:r w:rsidRPr="00756725">
        <w:rPr>
          <w:rFonts w:ascii="Times New Roman" w:eastAsia="Times New Roman" w:hAnsi="Times New Roman" w:cs="Times New Roman"/>
          <w:sz w:val="24"/>
          <w:szCs w:val="24"/>
          <w:lang w:val="uk-UA"/>
        </w:rPr>
        <w:t xml:space="preserve"> інформаційний комплекс освітнього </w:t>
      </w:r>
      <w:proofErr w:type="spellStart"/>
      <w:r w:rsidRPr="00756725">
        <w:rPr>
          <w:rFonts w:ascii="Times New Roman" w:eastAsia="Times New Roman" w:hAnsi="Times New Roman" w:cs="Times New Roman"/>
          <w:sz w:val="24"/>
          <w:szCs w:val="24"/>
          <w:lang w:val="uk-UA"/>
        </w:rPr>
        <w:t>менеджменту”</w:t>
      </w:r>
      <w:proofErr w:type="spellEnd"/>
      <w:r w:rsidRPr="00756725">
        <w:rPr>
          <w:rFonts w:ascii="Times New Roman" w:eastAsia="Times New Roman" w:hAnsi="Times New Roman" w:cs="Times New Roman"/>
          <w:sz w:val="24"/>
          <w:szCs w:val="24"/>
          <w:lang w:val="uk-UA"/>
        </w:rPr>
        <w:t xml:space="preserve"> передається у процесі оновлення в 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w:t>
      </w:r>
      <w:proofErr w:type="spellStart"/>
      <w:r w:rsidRPr="00756725">
        <w:rPr>
          <w:rFonts w:ascii="Times New Roman" w:eastAsia="Times New Roman" w:hAnsi="Times New Roman" w:cs="Times New Roman"/>
          <w:sz w:val="24"/>
          <w:szCs w:val="24"/>
          <w:lang w:val="uk-UA"/>
        </w:rPr>
        <w:t>“Автоматизований</w:t>
      </w:r>
      <w:proofErr w:type="spellEnd"/>
      <w:r w:rsidRPr="00756725">
        <w:rPr>
          <w:rFonts w:ascii="Times New Roman" w:eastAsia="Times New Roman" w:hAnsi="Times New Roman" w:cs="Times New Roman"/>
          <w:sz w:val="24"/>
          <w:szCs w:val="24"/>
          <w:lang w:val="uk-UA"/>
        </w:rPr>
        <w:t xml:space="preserve"> інформаційний комплекс освітнього </w:t>
      </w:r>
      <w:proofErr w:type="spellStart"/>
      <w:r w:rsidRPr="00756725">
        <w:rPr>
          <w:rFonts w:ascii="Times New Roman" w:eastAsia="Times New Roman" w:hAnsi="Times New Roman" w:cs="Times New Roman"/>
          <w:sz w:val="24"/>
          <w:szCs w:val="24"/>
          <w:lang w:val="uk-UA"/>
        </w:rPr>
        <w:t>менеджменту”</w:t>
      </w:r>
      <w:proofErr w:type="spellEnd"/>
      <w:r w:rsidRPr="00756725">
        <w:rPr>
          <w:rFonts w:ascii="Times New Roman" w:eastAsia="Times New Roman" w:hAnsi="Times New Roman" w:cs="Times New Roman"/>
          <w:sz w:val="24"/>
          <w:szCs w:val="24"/>
          <w:lang w:val="uk-UA"/>
        </w:rPr>
        <w:t>.</w:t>
      </w:r>
    </w:p>
    <w:p w:rsidR="00DB6741" w:rsidRPr="00756725" w:rsidRDefault="00DB6741" w:rsidP="00756725">
      <w:pPr>
        <w:shd w:val="clear" w:color="auto" w:fill="FFFFFF"/>
        <w:spacing w:after="0" w:line="240" w:lineRule="auto"/>
        <w:ind w:left="450" w:right="450"/>
        <w:jc w:val="center"/>
        <w:rPr>
          <w:rFonts w:ascii="Times New Roman" w:eastAsia="Times New Roman" w:hAnsi="Times New Roman" w:cs="Times New Roman"/>
          <w:b/>
          <w:bCs/>
          <w:sz w:val="24"/>
          <w:szCs w:val="24"/>
        </w:rPr>
      </w:pPr>
      <w:r w:rsidRPr="00756725">
        <w:rPr>
          <w:rFonts w:ascii="Times New Roman" w:eastAsia="Times New Roman" w:hAnsi="Times New Roman" w:cs="Times New Roman"/>
          <w:b/>
          <w:bCs/>
          <w:sz w:val="24"/>
          <w:szCs w:val="24"/>
          <w:lang w:val="uk-UA"/>
        </w:rPr>
        <w:t xml:space="preserve">ІХ. </w:t>
      </w:r>
      <w:r w:rsidRPr="00756725">
        <w:rPr>
          <w:rFonts w:ascii="Times New Roman" w:eastAsia="Times New Roman" w:hAnsi="Times New Roman" w:cs="Times New Roman"/>
          <w:b/>
          <w:bCs/>
          <w:sz w:val="24"/>
          <w:szCs w:val="24"/>
        </w:rPr>
        <w:t>В</w:t>
      </w:r>
      <w:r w:rsidR="009C7589" w:rsidRPr="00756725">
        <w:rPr>
          <w:rFonts w:ascii="Times New Roman" w:eastAsia="Times New Roman" w:hAnsi="Times New Roman" w:cs="Times New Roman"/>
          <w:b/>
          <w:bCs/>
          <w:sz w:val="24"/>
          <w:szCs w:val="24"/>
          <w:lang w:val="uk-UA"/>
        </w:rPr>
        <w:t>ЕДЕННЯ ДІЛОВОЇ ДОКУМЕНТАЦІЇ</w:t>
      </w:r>
    </w:p>
    <w:p w:rsidR="00DB6741" w:rsidRPr="00756725" w:rsidRDefault="00DB6741" w:rsidP="00756725">
      <w:pPr>
        <w:shd w:val="clear" w:color="auto" w:fill="FFFFFF"/>
        <w:spacing w:after="0" w:line="240" w:lineRule="auto"/>
        <w:ind w:left="450" w:right="450"/>
        <w:jc w:val="center"/>
        <w:rPr>
          <w:rFonts w:ascii="Times New Roman" w:eastAsia="Times New Roman" w:hAnsi="Times New Roman" w:cs="Times New Roman"/>
          <w:sz w:val="24"/>
          <w:szCs w:val="24"/>
        </w:rPr>
      </w:pP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5" w:name="n180"/>
      <w:bookmarkEnd w:id="65"/>
      <w:r w:rsidRPr="00756725">
        <w:rPr>
          <w:rFonts w:ascii="Times New Roman" w:eastAsia="Times New Roman" w:hAnsi="Times New Roman" w:cs="Times New Roman"/>
          <w:sz w:val="24"/>
          <w:szCs w:val="24"/>
        </w:rPr>
        <w:t xml:space="preserve">9.1. Для </w:t>
      </w:r>
      <w:proofErr w:type="spellStart"/>
      <w:r w:rsidRPr="00756725">
        <w:rPr>
          <w:rFonts w:ascii="Times New Roman" w:eastAsia="Times New Roman" w:hAnsi="Times New Roman" w:cs="Times New Roman"/>
          <w:sz w:val="24"/>
          <w:szCs w:val="24"/>
        </w:rPr>
        <w:t>організації</w:t>
      </w:r>
      <w:proofErr w:type="spellEnd"/>
      <w:r w:rsidRPr="00756725">
        <w:rPr>
          <w:rFonts w:ascii="Times New Roman" w:eastAsia="Times New Roman" w:hAnsi="Times New Roman" w:cs="Times New Roman"/>
          <w:sz w:val="24"/>
          <w:szCs w:val="24"/>
        </w:rPr>
        <w:t xml:space="preserve"> та </w:t>
      </w:r>
      <w:proofErr w:type="spellStart"/>
      <w:proofErr w:type="gramStart"/>
      <w:r w:rsidRPr="00756725">
        <w:rPr>
          <w:rFonts w:ascii="Times New Roman" w:eastAsia="Times New Roman" w:hAnsi="Times New Roman" w:cs="Times New Roman"/>
          <w:sz w:val="24"/>
          <w:szCs w:val="24"/>
        </w:rPr>
        <w:t>обл</w:t>
      </w:r>
      <w:proofErr w:type="gramEnd"/>
      <w:r w:rsidRPr="00756725">
        <w:rPr>
          <w:rFonts w:ascii="Times New Roman" w:eastAsia="Times New Roman" w:hAnsi="Times New Roman" w:cs="Times New Roman"/>
          <w:sz w:val="24"/>
          <w:szCs w:val="24"/>
        </w:rPr>
        <w:t>іку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роботи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фахівці</w:t>
      </w:r>
      <w:proofErr w:type="spellEnd"/>
      <w:r w:rsidRPr="00756725">
        <w:rPr>
          <w:rFonts w:ascii="Times New Roman" w:eastAsia="Times New Roman" w:hAnsi="Times New Roman" w:cs="Times New Roman"/>
          <w:sz w:val="24"/>
          <w:szCs w:val="24"/>
        </w:rPr>
        <w:t xml:space="preserve"> </w:t>
      </w:r>
      <w:proofErr w:type="spellStart"/>
      <w:r w:rsidR="009C7589"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ведуть</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документацію</w:t>
      </w:r>
      <w:proofErr w:type="spellEnd"/>
      <w:r w:rsidRPr="00756725">
        <w:rPr>
          <w:rFonts w:ascii="Times New Roman" w:eastAsia="Times New Roman" w:hAnsi="Times New Roman" w:cs="Times New Roman"/>
          <w:sz w:val="24"/>
          <w:szCs w:val="24"/>
        </w:rPr>
        <w:t xml:space="preserve"> в </w:t>
      </w:r>
      <w:proofErr w:type="spellStart"/>
      <w:r w:rsidRPr="00756725">
        <w:rPr>
          <w:rFonts w:ascii="Times New Roman" w:eastAsia="Times New Roman" w:hAnsi="Times New Roman" w:cs="Times New Roman"/>
          <w:sz w:val="24"/>
          <w:szCs w:val="24"/>
        </w:rPr>
        <w:t>електронному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вигляді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зокрема</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6" w:name="n181"/>
      <w:bookmarkEnd w:id="66"/>
      <w:r w:rsidRPr="00756725">
        <w:rPr>
          <w:rFonts w:ascii="Times New Roman" w:eastAsia="Times New Roman" w:hAnsi="Times New Roman" w:cs="Times New Roman"/>
          <w:sz w:val="24"/>
          <w:szCs w:val="24"/>
          <w:lang w:val="uk-UA"/>
        </w:rPr>
        <w:t>-</w:t>
      </w:r>
      <w:proofErr w:type="spellStart"/>
      <w:r w:rsidRPr="00756725">
        <w:rPr>
          <w:rFonts w:ascii="Times New Roman" w:eastAsia="Times New Roman" w:hAnsi="Times New Roman" w:cs="Times New Roman"/>
          <w:sz w:val="24"/>
          <w:szCs w:val="24"/>
        </w:rPr>
        <w:t>річний</w:t>
      </w:r>
      <w:proofErr w:type="spellEnd"/>
      <w:r w:rsidRPr="00756725">
        <w:rPr>
          <w:rFonts w:ascii="Times New Roman" w:eastAsia="Times New Roman" w:hAnsi="Times New Roman" w:cs="Times New Roman"/>
          <w:sz w:val="24"/>
          <w:szCs w:val="24"/>
        </w:rPr>
        <w:t xml:space="preserve"> план </w:t>
      </w:r>
      <w:proofErr w:type="spellStart"/>
      <w:r w:rsidRPr="00756725">
        <w:rPr>
          <w:rFonts w:ascii="Times New Roman" w:eastAsia="Times New Roman" w:hAnsi="Times New Roman" w:cs="Times New Roman"/>
          <w:sz w:val="24"/>
          <w:szCs w:val="24"/>
        </w:rPr>
        <w:t>роботи</w:t>
      </w:r>
      <w:proofErr w:type="spellEnd"/>
      <w:r w:rsidR="00E3614F" w:rsidRPr="00756725">
        <w:rPr>
          <w:rFonts w:ascii="Times New Roman" w:eastAsia="Times New Roman" w:hAnsi="Times New Roman" w:cs="Times New Roman"/>
          <w:sz w:val="24"/>
          <w:szCs w:val="24"/>
          <w:lang w:val="uk-UA"/>
        </w:rPr>
        <w:t xml:space="preserve">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7" w:name="n182"/>
      <w:bookmarkEnd w:id="67"/>
      <w:r w:rsidRPr="00756725">
        <w:rPr>
          <w:rFonts w:ascii="Times New Roman" w:eastAsia="Times New Roman" w:hAnsi="Times New Roman" w:cs="Times New Roman"/>
          <w:sz w:val="24"/>
          <w:szCs w:val="24"/>
          <w:lang w:val="uk-UA"/>
        </w:rPr>
        <w:t>-</w:t>
      </w:r>
      <w:proofErr w:type="spellStart"/>
      <w:r w:rsidRPr="00756725">
        <w:rPr>
          <w:rFonts w:ascii="Times New Roman" w:eastAsia="Times New Roman" w:hAnsi="Times New Roman" w:cs="Times New Roman"/>
          <w:sz w:val="24"/>
          <w:szCs w:val="24"/>
        </w:rPr>
        <w:t>річний</w:t>
      </w:r>
      <w:proofErr w:type="spellEnd"/>
      <w:r w:rsidRPr="00756725">
        <w:rPr>
          <w:rFonts w:ascii="Times New Roman" w:eastAsia="Times New Roman" w:hAnsi="Times New Roman" w:cs="Times New Roman"/>
          <w:sz w:val="24"/>
          <w:szCs w:val="24"/>
        </w:rPr>
        <w:t xml:space="preserve"> план </w:t>
      </w:r>
      <w:proofErr w:type="spellStart"/>
      <w:r w:rsidRPr="00756725">
        <w:rPr>
          <w:rFonts w:ascii="Times New Roman" w:eastAsia="Times New Roman" w:hAnsi="Times New Roman" w:cs="Times New Roman"/>
          <w:sz w:val="24"/>
          <w:szCs w:val="24"/>
        </w:rPr>
        <w:t>роботи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фахівців</w:t>
      </w:r>
      <w:proofErr w:type="spellEnd"/>
      <w:r w:rsidRPr="00756725">
        <w:rPr>
          <w:rFonts w:ascii="Times New Roman" w:eastAsia="Times New Roman" w:hAnsi="Times New Roman" w:cs="Times New Roman"/>
          <w:sz w:val="24"/>
          <w:szCs w:val="24"/>
        </w:rPr>
        <w:t xml:space="preserve">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8" w:name="n183"/>
      <w:bookmarkEnd w:id="68"/>
      <w:r w:rsidRPr="00756725">
        <w:rPr>
          <w:rFonts w:ascii="Times New Roman" w:eastAsia="Times New Roman" w:hAnsi="Times New Roman" w:cs="Times New Roman"/>
          <w:sz w:val="24"/>
          <w:szCs w:val="24"/>
          <w:lang w:val="uk-UA"/>
        </w:rPr>
        <w:t>-</w:t>
      </w:r>
      <w:proofErr w:type="spellStart"/>
      <w:r w:rsidRPr="00756725">
        <w:rPr>
          <w:rFonts w:ascii="Times New Roman" w:eastAsia="Times New Roman" w:hAnsi="Times New Roman" w:cs="Times New Roman"/>
          <w:sz w:val="24"/>
          <w:szCs w:val="24"/>
        </w:rPr>
        <w:t>щотижневі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графіки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роботи</w:t>
      </w:r>
      <w:proofErr w:type="spellEnd"/>
      <w:r w:rsidRPr="00756725">
        <w:rPr>
          <w:rFonts w:ascii="Times New Roman" w:eastAsia="Times New Roman" w:hAnsi="Times New Roman" w:cs="Times New Roman"/>
          <w:sz w:val="24"/>
          <w:szCs w:val="24"/>
        </w:rPr>
        <w:t xml:space="preserve">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фахівців</w:t>
      </w:r>
      <w:proofErr w:type="spellEnd"/>
      <w:r w:rsidR="00E3614F" w:rsidRPr="00756725">
        <w:rPr>
          <w:rFonts w:ascii="Times New Roman" w:eastAsia="Times New Roman" w:hAnsi="Times New Roman" w:cs="Times New Roman"/>
          <w:sz w:val="24"/>
          <w:szCs w:val="24"/>
          <w:lang w:val="uk-UA"/>
        </w:rPr>
        <w:t xml:space="preserve">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69" w:name="n184"/>
      <w:bookmarkEnd w:id="69"/>
      <w:r w:rsidRPr="00756725">
        <w:rPr>
          <w:rFonts w:ascii="Times New Roman" w:eastAsia="Times New Roman" w:hAnsi="Times New Roman" w:cs="Times New Roman"/>
          <w:sz w:val="24"/>
          <w:szCs w:val="24"/>
          <w:lang w:val="uk-UA"/>
        </w:rPr>
        <w:t>-</w:t>
      </w:r>
      <w:proofErr w:type="spellStart"/>
      <w:r w:rsidRPr="00756725">
        <w:rPr>
          <w:rFonts w:ascii="Times New Roman" w:eastAsia="Times New Roman" w:hAnsi="Times New Roman" w:cs="Times New Roman"/>
          <w:sz w:val="24"/>
          <w:szCs w:val="24"/>
        </w:rPr>
        <w:t>звіти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фахівців</w:t>
      </w:r>
      <w:proofErr w:type="spellEnd"/>
      <w:r w:rsidRPr="00756725">
        <w:rPr>
          <w:rFonts w:ascii="Times New Roman" w:eastAsia="Times New Roman" w:hAnsi="Times New Roman" w:cs="Times New Roman"/>
          <w:sz w:val="24"/>
          <w:szCs w:val="24"/>
        </w:rPr>
        <w:t xml:space="preserve"> </w:t>
      </w:r>
      <w:proofErr w:type="spellStart"/>
      <w:r w:rsidR="00E3614F" w:rsidRPr="00756725">
        <w:rPr>
          <w:rFonts w:ascii="Times New Roman" w:eastAsia="Times New Roman" w:hAnsi="Times New Roman" w:cs="Times New Roman"/>
          <w:sz w:val="24"/>
          <w:szCs w:val="24"/>
          <w:lang w:val="uk-UA"/>
        </w:rPr>
        <w:t>ІРЦ</w:t>
      </w:r>
      <w:proofErr w:type="spellEnd"/>
      <w:r w:rsidRPr="00756725">
        <w:rPr>
          <w:rFonts w:ascii="Times New Roman" w:eastAsia="Times New Roman" w:hAnsi="Times New Roman" w:cs="Times New Roman"/>
          <w:sz w:val="24"/>
          <w:szCs w:val="24"/>
        </w:rPr>
        <w:t xml:space="preserve"> про </w:t>
      </w:r>
      <w:proofErr w:type="spellStart"/>
      <w:r w:rsidRPr="00756725">
        <w:rPr>
          <w:rFonts w:ascii="Times New Roman" w:eastAsia="Times New Roman" w:hAnsi="Times New Roman" w:cs="Times New Roman"/>
          <w:sz w:val="24"/>
          <w:szCs w:val="24"/>
        </w:rPr>
        <w:t>результати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надання</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психолого-педагогічних</w:t>
      </w:r>
      <w:proofErr w:type="spellEnd"/>
      <w:r w:rsidRPr="00756725">
        <w:rPr>
          <w:rFonts w:ascii="Times New Roman" w:eastAsia="Times New Roman" w:hAnsi="Times New Roman" w:cs="Times New Roman"/>
          <w:sz w:val="24"/>
          <w:szCs w:val="24"/>
        </w:rPr>
        <w:t xml:space="preserve"> та </w:t>
      </w:r>
      <w:proofErr w:type="spellStart"/>
      <w:r w:rsidRPr="00756725">
        <w:rPr>
          <w:rFonts w:ascii="Times New Roman" w:eastAsia="Times New Roman" w:hAnsi="Times New Roman" w:cs="Times New Roman"/>
          <w:sz w:val="24"/>
          <w:szCs w:val="24"/>
        </w:rPr>
        <w:t>корекційно-розвиткових</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послуг</w:t>
      </w:r>
      <w:proofErr w:type="spellEnd"/>
      <w:r w:rsidRPr="00756725">
        <w:rPr>
          <w:rFonts w:ascii="Times New Roman" w:eastAsia="Times New Roman" w:hAnsi="Times New Roman" w:cs="Times New Roman"/>
          <w:sz w:val="24"/>
          <w:szCs w:val="24"/>
        </w:rPr>
        <w:t xml:space="preserve"> особам </w:t>
      </w:r>
      <w:proofErr w:type="spellStart"/>
      <w:r w:rsidRPr="00756725">
        <w:rPr>
          <w:rFonts w:ascii="Times New Roman" w:eastAsia="Times New Roman" w:hAnsi="Times New Roman" w:cs="Times New Roman"/>
          <w:sz w:val="24"/>
          <w:szCs w:val="24"/>
        </w:rPr>
        <w:t>з</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особливими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освітніми</w:t>
      </w:r>
      <w:proofErr w:type="spellEnd"/>
      <w:r w:rsidRPr="00756725">
        <w:rPr>
          <w:rFonts w:ascii="Times New Roman" w:eastAsia="Times New Roman" w:hAnsi="Times New Roman" w:cs="Times New Roman"/>
          <w:sz w:val="24"/>
          <w:szCs w:val="24"/>
        </w:rPr>
        <w:t xml:space="preserve"> потребами;</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70" w:name="n185"/>
      <w:bookmarkEnd w:id="70"/>
      <w:r w:rsidRPr="00756725">
        <w:rPr>
          <w:rFonts w:ascii="Times New Roman" w:eastAsia="Times New Roman" w:hAnsi="Times New Roman" w:cs="Times New Roman"/>
          <w:sz w:val="24"/>
          <w:szCs w:val="24"/>
          <w:lang w:val="uk-UA"/>
        </w:rPr>
        <w:t>-</w:t>
      </w:r>
      <w:r w:rsidRPr="00756725">
        <w:rPr>
          <w:rFonts w:ascii="Times New Roman" w:eastAsia="Times New Roman" w:hAnsi="Times New Roman" w:cs="Times New Roman"/>
          <w:sz w:val="24"/>
          <w:szCs w:val="24"/>
        </w:rPr>
        <w:t xml:space="preserve">журнал </w:t>
      </w:r>
      <w:proofErr w:type="spellStart"/>
      <w:r w:rsidRPr="00756725">
        <w:rPr>
          <w:rFonts w:ascii="Times New Roman" w:eastAsia="Times New Roman" w:hAnsi="Times New Roman" w:cs="Times New Roman"/>
          <w:sz w:val="24"/>
          <w:szCs w:val="24"/>
        </w:rPr>
        <w:t>обліку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заяв</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71" w:name="n186"/>
      <w:bookmarkEnd w:id="71"/>
      <w:r w:rsidRPr="00756725">
        <w:rPr>
          <w:rFonts w:ascii="Times New Roman" w:eastAsia="Times New Roman" w:hAnsi="Times New Roman" w:cs="Times New Roman"/>
          <w:sz w:val="24"/>
          <w:szCs w:val="24"/>
          <w:lang w:val="uk-UA"/>
        </w:rPr>
        <w:t>-</w:t>
      </w:r>
      <w:r w:rsidRPr="00756725">
        <w:rPr>
          <w:rFonts w:ascii="Times New Roman" w:eastAsia="Times New Roman" w:hAnsi="Times New Roman" w:cs="Times New Roman"/>
          <w:sz w:val="24"/>
          <w:szCs w:val="24"/>
        </w:rPr>
        <w:t xml:space="preserve">журнал </w:t>
      </w:r>
      <w:proofErr w:type="spellStart"/>
      <w:r w:rsidRPr="00756725">
        <w:rPr>
          <w:rFonts w:ascii="Times New Roman" w:eastAsia="Times New Roman" w:hAnsi="Times New Roman" w:cs="Times New Roman"/>
          <w:sz w:val="24"/>
          <w:szCs w:val="24"/>
        </w:rPr>
        <w:t>обліку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висновків</w:t>
      </w:r>
      <w:proofErr w:type="spellEnd"/>
      <w:r w:rsidRPr="00756725">
        <w:rPr>
          <w:rFonts w:ascii="Times New Roman" w:eastAsia="Times New Roman" w:hAnsi="Times New Roman" w:cs="Times New Roman"/>
          <w:sz w:val="24"/>
          <w:szCs w:val="24"/>
        </w:rPr>
        <w:t xml:space="preserve"> про </w:t>
      </w:r>
      <w:proofErr w:type="spellStart"/>
      <w:r w:rsidRPr="00756725">
        <w:rPr>
          <w:rFonts w:ascii="Times New Roman" w:eastAsia="Times New Roman" w:hAnsi="Times New Roman" w:cs="Times New Roman"/>
          <w:sz w:val="24"/>
          <w:szCs w:val="24"/>
        </w:rPr>
        <w:t>комплексну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оцінку</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72" w:name="n187"/>
      <w:bookmarkEnd w:id="72"/>
      <w:r w:rsidRPr="00756725">
        <w:rPr>
          <w:rFonts w:ascii="Times New Roman" w:eastAsia="Times New Roman" w:hAnsi="Times New Roman" w:cs="Times New Roman"/>
          <w:sz w:val="24"/>
          <w:szCs w:val="24"/>
          <w:lang w:val="uk-UA"/>
        </w:rPr>
        <w:t>-</w:t>
      </w:r>
      <w:r w:rsidRPr="00756725">
        <w:rPr>
          <w:rFonts w:ascii="Times New Roman" w:eastAsia="Times New Roman" w:hAnsi="Times New Roman" w:cs="Times New Roman"/>
          <w:sz w:val="24"/>
          <w:szCs w:val="24"/>
        </w:rPr>
        <w:t xml:space="preserve">журнал </w:t>
      </w:r>
      <w:proofErr w:type="spellStart"/>
      <w:r w:rsidRPr="00756725">
        <w:rPr>
          <w:rFonts w:ascii="Times New Roman" w:eastAsia="Times New Roman" w:hAnsi="Times New Roman" w:cs="Times New Roman"/>
          <w:sz w:val="24"/>
          <w:szCs w:val="24"/>
        </w:rPr>
        <w:t>обліку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консультацій</w:t>
      </w:r>
      <w:proofErr w:type="spellEnd"/>
      <w:r w:rsidRPr="00756725">
        <w:rPr>
          <w:rFonts w:ascii="Times New Roman" w:eastAsia="Times New Roman" w:hAnsi="Times New Roman" w:cs="Times New Roman"/>
          <w:sz w:val="24"/>
          <w:szCs w:val="24"/>
        </w:rPr>
        <w:t>;</w:t>
      </w:r>
    </w:p>
    <w:p w:rsidR="00DB6741" w:rsidRPr="00756725" w:rsidRDefault="00DB6741" w:rsidP="00756725">
      <w:pPr>
        <w:shd w:val="clear" w:color="auto" w:fill="FFFFFF"/>
        <w:spacing w:after="0" w:line="240" w:lineRule="auto"/>
        <w:ind w:firstLine="450"/>
        <w:jc w:val="both"/>
        <w:rPr>
          <w:rFonts w:ascii="Times New Roman" w:eastAsia="Times New Roman" w:hAnsi="Times New Roman" w:cs="Times New Roman"/>
          <w:sz w:val="24"/>
          <w:szCs w:val="24"/>
        </w:rPr>
      </w:pPr>
      <w:bookmarkStart w:id="73" w:name="n188"/>
      <w:bookmarkEnd w:id="73"/>
      <w:r w:rsidRPr="00756725">
        <w:rPr>
          <w:rFonts w:ascii="Times New Roman" w:eastAsia="Times New Roman" w:hAnsi="Times New Roman" w:cs="Times New Roman"/>
          <w:sz w:val="24"/>
          <w:szCs w:val="24"/>
          <w:lang w:val="uk-UA"/>
        </w:rPr>
        <w:t>-</w:t>
      </w:r>
      <w:proofErr w:type="spellStart"/>
      <w:r w:rsidRPr="00756725">
        <w:rPr>
          <w:rFonts w:ascii="Times New Roman" w:eastAsia="Times New Roman" w:hAnsi="Times New Roman" w:cs="Times New Roman"/>
          <w:sz w:val="24"/>
          <w:szCs w:val="24"/>
        </w:rPr>
        <w:t>особові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справи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осіб</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які</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пройшли</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комплексну</w:t>
      </w:r>
      <w:proofErr w:type="spellEnd"/>
      <w:r w:rsidRPr="00756725">
        <w:rPr>
          <w:rFonts w:ascii="Times New Roman" w:eastAsia="Times New Roman" w:hAnsi="Times New Roman" w:cs="Times New Roman"/>
          <w:sz w:val="24"/>
          <w:szCs w:val="24"/>
        </w:rPr>
        <w:t xml:space="preserve"> </w:t>
      </w:r>
      <w:proofErr w:type="spellStart"/>
      <w:r w:rsidRPr="00756725">
        <w:rPr>
          <w:rFonts w:ascii="Times New Roman" w:eastAsia="Times New Roman" w:hAnsi="Times New Roman" w:cs="Times New Roman"/>
          <w:sz w:val="24"/>
          <w:szCs w:val="24"/>
        </w:rPr>
        <w:t>оцінку</w:t>
      </w:r>
      <w:proofErr w:type="spellEnd"/>
      <w:r w:rsidRPr="00756725">
        <w:rPr>
          <w:rFonts w:ascii="Times New Roman" w:eastAsia="Times New Roman" w:hAnsi="Times New Roman" w:cs="Times New Roman"/>
          <w:sz w:val="24"/>
          <w:szCs w:val="24"/>
        </w:rPr>
        <w:t>.</w:t>
      </w:r>
    </w:p>
    <w:p w:rsidR="00DB6741" w:rsidRPr="00756725" w:rsidRDefault="00DB6741" w:rsidP="00756725">
      <w:pPr>
        <w:pStyle w:val="a3"/>
        <w:spacing w:before="0"/>
        <w:ind w:firstLine="0"/>
        <w:rPr>
          <w:rFonts w:ascii="Times New Roman" w:hAnsi="Times New Roman" w:cs="Times New Roman"/>
          <w:b/>
          <w:sz w:val="24"/>
          <w:lang w:val="ru-RU"/>
        </w:rPr>
      </w:pPr>
    </w:p>
    <w:p w:rsidR="00DB6741" w:rsidRPr="00756725" w:rsidRDefault="00DB6741" w:rsidP="00756725">
      <w:pPr>
        <w:spacing w:after="0" w:line="240" w:lineRule="auto"/>
        <w:ind w:firstLine="709"/>
        <w:jc w:val="center"/>
        <w:rPr>
          <w:rFonts w:ascii="Times New Roman" w:hAnsi="Times New Roman" w:cs="Times New Roman"/>
          <w:b/>
          <w:sz w:val="24"/>
          <w:szCs w:val="24"/>
          <w:lang w:val="uk-UA"/>
        </w:rPr>
      </w:pPr>
      <w:r w:rsidRPr="00756725">
        <w:rPr>
          <w:rFonts w:ascii="Times New Roman" w:hAnsi="Times New Roman" w:cs="Times New Roman"/>
          <w:b/>
          <w:sz w:val="24"/>
          <w:szCs w:val="24"/>
          <w:lang w:val="uk-UA"/>
        </w:rPr>
        <w:t xml:space="preserve">Х. МАТЕРІАЛЬНО-ТЕХНІЧНА БАЗА </w:t>
      </w:r>
    </w:p>
    <w:p w:rsidR="00DB6741" w:rsidRPr="00756725" w:rsidRDefault="00DB6741" w:rsidP="00756725">
      <w:pPr>
        <w:spacing w:after="0" w:line="240" w:lineRule="auto"/>
        <w:ind w:firstLine="709"/>
        <w:jc w:val="center"/>
        <w:rPr>
          <w:rFonts w:ascii="Times New Roman" w:hAnsi="Times New Roman" w:cs="Times New Roman"/>
          <w:sz w:val="24"/>
          <w:szCs w:val="24"/>
          <w:lang w:val="uk-UA"/>
        </w:rPr>
      </w:pP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t xml:space="preserve">10.1. Матеріально-технічна база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EA7294"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t xml:space="preserve">10.2. Майно, закріплене за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w:t>
      </w:r>
      <w:r w:rsidR="00EA7294" w:rsidRPr="00756725">
        <w:rPr>
          <w:rFonts w:ascii="Times New Roman" w:hAnsi="Times New Roman" w:cs="Times New Roman"/>
          <w:sz w:val="24"/>
        </w:rPr>
        <w:t xml:space="preserve">є комунальною власністю Верхньодніпровської міської територіальної громади, перебуває в його оперативному управлінні та/або на праві </w:t>
      </w:r>
      <w:proofErr w:type="spellStart"/>
      <w:r w:rsidR="00EA7294" w:rsidRPr="00756725">
        <w:rPr>
          <w:rFonts w:ascii="Times New Roman" w:hAnsi="Times New Roman" w:cs="Times New Roman"/>
          <w:sz w:val="24"/>
        </w:rPr>
        <w:t>узуфрукта</w:t>
      </w:r>
      <w:proofErr w:type="spellEnd"/>
      <w:r w:rsidR="00EA7294" w:rsidRPr="00756725">
        <w:rPr>
          <w:rFonts w:ascii="Times New Roman" w:hAnsi="Times New Roman" w:cs="Times New Roman"/>
          <w:sz w:val="24"/>
        </w:rPr>
        <w:t xml:space="preserve"> комунального майна і</w:t>
      </w:r>
      <w:r w:rsidR="00EA7294" w:rsidRPr="00756725">
        <w:rPr>
          <w:rFonts w:ascii="Times New Roman" w:hAnsi="Times New Roman" w:cs="Times New Roman"/>
          <w:sz w:val="24"/>
          <w:lang w:eastAsia="uk-UA"/>
        </w:rPr>
        <w:t xml:space="preserve"> не може бути вилученим у нього, якщо інше не передбачено законодавством.</w:t>
      </w:r>
    </w:p>
    <w:p w:rsidR="00DB6741" w:rsidRPr="00756725" w:rsidRDefault="00EA7294" w:rsidP="00756725">
      <w:pPr>
        <w:pStyle w:val="a3"/>
        <w:spacing w:before="0"/>
        <w:jc w:val="both"/>
        <w:rPr>
          <w:rFonts w:ascii="Times New Roman" w:hAnsi="Times New Roman" w:cs="Times New Roman"/>
          <w:sz w:val="24"/>
        </w:rPr>
      </w:pPr>
      <w:r w:rsidRPr="00756725">
        <w:rPr>
          <w:rFonts w:ascii="Times New Roman" w:hAnsi="Times New Roman" w:cs="Times New Roman"/>
          <w:sz w:val="24"/>
        </w:rPr>
        <w:t xml:space="preserve"> </w:t>
      </w:r>
      <w:r w:rsidR="00DB6741" w:rsidRPr="00756725">
        <w:rPr>
          <w:rFonts w:ascii="Times New Roman" w:hAnsi="Times New Roman" w:cs="Times New Roman"/>
          <w:color w:val="000000"/>
          <w:sz w:val="24"/>
        </w:rPr>
        <w:t>10.3.</w:t>
      </w:r>
      <w:r w:rsidR="009C7589" w:rsidRPr="00756725">
        <w:rPr>
          <w:rFonts w:ascii="Times New Roman" w:hAnsi="Times New Roman" w:cs="Times New Roman"/>
          <w:color w:val="000000"/>
          <w:sz w:val="24"/>
        </w:rPr>
        <w:t xml:space="preserve"> </w:t>
      </w:r>
      <w:r w:rsidR="00DB6741" w:rsidRPr="00756725">
        <w:rPr>
          <w:rFonts w:ascii="Times New Roman" w:hAnsi="Times New Roman" w:cs="Times New Roman"/>
          <w:color w:val="000000"/>
          <w:sz w:val="24"/>
        </w:rPr>
        <w:t xml:space="preserve">Вилучення основних фондів, оборотних коштів та іншого майна </w:t>
      </w:r>
      <w:proofErr w:type="spellStart"/>
      <w:r w:rsidR="009C7589" w:rsidRPr="00756725">
        <w:rPr>
          <w:rFonts w:ascii="Times New Roman" w:hAnsi="Times New Roman" w:cs="Times New Roman"/>
          <w:color w:val="000000"/>
          <w:sz w:val="24"/>
        </w:rPr>
        <w:t>ІРЦ</w:t>
      </w:r>
      <w:proofErr w:type="spellEnd"/>
      <w:r w:rsidR="00DB6741" w:rsidRPr="00756725">
        <w:rPr>
          <w:rFonts w:ascii="Times New Roman" w:hAnsi="Times New Roman" w:cs="Times New Roman"/>
          <w:color w:val="000000"/>
          <w:sz w:val="24"/>
        </w:rPr>
        <w:t xml:space="preserve"> проводиться лише у випадках, передбачених чинним законодавством. Збитки, завдані </w:t>
      </w:r>
      <w:proofErr w:type="spellStart"/>
      <w:r w:rsidR="00DB6741" w:rsidRPr="00756725">
        <w:rPr>
          <w:rFonts w:ascii="Times New Roman" w:hAnsi="Times New Roman" w:cs="Times New Roman"/>
          <w:color w:val="000000"/>
          <w:sz w:val="24"/>
        </w:rPr>
        <w:t>ІРЦ</w:t>
      </w:r>
      <w:proofErr w:type="spellEnd"/>
      <w:r w:rsidR="00DB6741" w:rsidRPr="00756725">
        <w:rPr>
          <w:rFonts w:ascii="Times New Roman" w:hAnsi="Times New Roman" w:cs="Times New Roman"/>
          <w:color w:val="000000"/>
          <w:sz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DB6741" w:rsidRPr="00756725" w:rsidRDefault="00DB6741" w:rsidP="00756725">
      <w:pPr>
        <w:pStyle w:val="a6"/>
        <w:rPr>
          <w:color w:val="000000"/>
        </w:rPr>
      </w:pPr>
    </w:p>
    <w:p w:rsidR="00DB6741" w:rsidRPr="00756725" w:rsidRDefault="00DB6741" w:rsidP="00756725">
      <w:pPr>
        <w:pStyle w:val="a3"/>
        <w:spacing w:before="0"/>
        <w:ind w:left="709" w:firstLine="0"/>
        <w:jc w:val="center"/>
        <w:rPr>
          <w:rFonts w:ascii="Times New Roman" w:hAnsi="Times New Roman" w:cs="Times New Roman"/>
          <w:b/>
          <w:sz w:val="24"/>
        </w:rPr>
      </w:pPr>
      <w:r w:rsidRPr="00756725">
        <w:rPr>
          <w:rFonts w:ascii="Times New Roman" w:hAnsi="Times New Roman" w:cs="Times New Roman"/>
          <w:b/>
          <w:sz w:val="24"/>
        </w:rPr>
        <w:t xml:space="preserve">ХІ. ФІНАНСОВО-ГОСПОДАРСЬКА ДІЯЛЬНІСТЬ </w:t>
      </w:r>
    </w:p>
    <w:p w:rsidR="00DB6741" w:rsidRPr="00756725" w:rsidRDefault="00DB6741" w:rsidP="00756725">
      <w:pPr>
        <w:pStyle w:val="a3"/>
        <w:spacing w:before="0"/>
        <w:ind w:left="709" w:firstLine="0"/>
        <w:jc w:val="center"/>
        <w:rPr>
          <w:rFonts w:ascii="Times New Roman" w:hAnsi="Times New Roman" w:cs="Times New Roman"/>
          <w:sz w:val="24"/>
        </w:rPr>
      </w:pP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t xml:space="preserve">11.1.Фінансування </w:t>
      </w:r>
      <w:proofErr w:type="spellStart"/>
      <w:r w:rsidR="007C19AB"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здійснюється Засновником відповідно до законодавства.</w:t>
      </w: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t xml:space="preserve">11.2.Фінансово-господарська діяльність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провадиться відповідно до бюджетного законодавства, законодавства про освіту та інших нормативно-правових актів.</w:t>
      </w: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lastRenderedPageBreak/>
        <w:t xml:space="preserve">11.3.Джерелами фінансування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є кошти Засновника, благодійні внески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 </w:t>
      </w: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t>11.4.І</w:t>
      </w:r>
      <w:r w:rsidR="007C19AB" w:rsidRPr="00756725">
        <w:rPr>
          <w:rFonts w:ascii="Times New Roman" w:hAnsi="Times New Roman" w:cs="Times New Roman"/>
          <w:sz w:val="24"/>
        </w:rPr>
        <w:t>РЦ</w:t>
      </w:r>
      <w:r w:rsidRPr="00756725">
        <w:rPr>
          <w:rFonts w:ascii="Times New Roman" w:hAnsi="Times New Roman" w:cs="Times New Roman"/>
          <w:sz w:val="24"/>
        </w:rPr>
        <w:t xml:space="preserve"> має право надавати платні послуги</w:t>
      </w:r>
      <w:r w:rsidRPr="00756725">
        <w:rPr>
          <w:rFonts w:ascii="Times New Roman" w:eastAsiaTheme="minorEastAsia" w:hAnsi="Times New Roman" w:cs="Times New Roman"/>
          <w:color w:val="333333"/>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відповідно</w:t>
      </w:r>
      <w:proofErr w:type="spellEnd"/>
      <w:r w:rsidRPr="00756725">
        <w:rPr>
          <w:rFonts w:ascii="Times New Roman" w:eastAsiaTheme="minorEastAsia" w:hAnsi="Times New Roman" w:cs="Times New Roman"/>
          <w:sz w:val="24"/>
          <w:shd w:val="clear" w:color="auto" w:fill="FFFFFF"/>
          <w:lang w:val="ru-RU" w:eastAsia="ru-RU"/>
        </w:rPr>
        <w:t xml:space="preserve"> до постанови </w:t>
      </w:r>
      <w:proofErr w:type="spellStart"/>
      <w:r w:rsidRPr="00756725">
        <w:rPr>
          <w:rFonts w:ascii="Times New Roman" w:eastAsiaTheme="minorEastAsia" w:hAnsi="Times New Roman" w:cs="Times New Roman"/>
          <w:sz w:val="24"/>
          <w:shd w:val="clear" w:color="auto" w:fill="FFFFFF"/>
          <w:lang w:val="ru-RU" w:eastAsia="ru-RU"/>
        </w:rPr>
        <w:t>Кабінету</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Міністрів</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України</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від</w:t>
      </w:r>
      <w:proofErr w:type="spellEnd"/>
      <w:r w:rsidRPr="00756725">
        <w:rPr>
          <w:rFonts w:ascii="Times New Roman" w:eastAsiaTheme="minorEastAsia" w:hAnsi="Times New Roman" w:cs="Times New Roman"/>
          <w:sz w:val="24"/>
          <w:shd w:val="clear" w:color="auto" w:fill="FFFFFF"/>
          <w:lang w:val="ru-RU" w:eastAsia="ru-RU"/>
        </w:rPr>
        <w:t xml:space="preserve"> 27 </w:t>
      </w:r>
      <w:proofErr w:type="spellStart"/>
      <w:r w:rsidRPr="00756725">
        <w:rPr>
          <w:rFonts w:ascii="Times New Roman" w:eastAsiaTheme="minorEastAsia" w:hAnsi="Times New Roman" w:cs="Times New Roman"/>
          <w:sz w:val="24"/>
          <w:shd w:val="clear" w:color="auto" w:fill="FFFFFF"/>
          <w:lang w:val="ru-RU" w:eastAsia="ru-RU"/>
        </w:rPr>
        <w:t>серпня</w:t>
      </w:r>
      <w:proofErr w:type="spellEnd"/>
      <w:r w:rsidRPr="00756725">
        <w:rPr>
          <w:rFonts w:ascii="Times New Roman" w:eastAsiaTheme="minorEastAsia" w:hAnsi="Times New Roman" w:cs="Times New Roman"/>
          <w:sz w:val="24"/>
          <w:shd w:val="clear" w:color="auto" w:fill="FFFFFF"/>
          <w:lang w:val="ru-RU" w:eastAsia="ru-RU"/>
        </w:rPr>
        <w:t xml:space="preserve"> 2010 р. </w:t>
      </w:r>
      <w:r w:rsidR="005640FA" w:rsidRPr="00756725">
        <w:rPr>
          <w:rFonts w:ascii="Times New Roman" w:hAnsi="Times New Roman" w:cs="Times New Roman"/>
          <w:sz w:val="24"/>
        </w:rPr>
        <w:fldChar w:fldCharType="begin"/>
      </w:r>
      <w:r w:rsidR="005640FA" w:rsidRPr="00756725">
        <w:rPr>
          <w:rFonts w:ascii="Times New Roman" w:hAnsi="Times New Roman" w:cs="Times New Roman"/>
          <w:sz w:val="24"/>
        </w:rPr>
        <w:instrText>HYPERLINK "https://zakon.rada.gov.ua/laws/show/796-2010-%D0%BF" \t "_blank"</w:instrText>
      </w:r>
      <w:r w:rsidR="005640FA" w:rsidRPr="00756725">
        <w:rPr>
          <w:rFonts w:ascii="Times New Roman" w:hAnsi="Times New Roman" w:cs="Times New Roman"/>
          <w:sz w:val="24"/>
        </w:rPr>
        <w:fldChar w:fldCharType="separate"/>
      </w:r>
      <w:r w:rsidRPr="00756725">
        <w:rPr>
          <w:rFonts w:ascii="Times New Roman" w:eastAsiaTheme="minorEastAsia" w:hAnsi="Times New Roman" w:cs="Times New Roman"/>
          <w:sz w:val="24"/>
          <w:shd w:val="clear" w:color="auto" w:fill="FFFFFF"/>
          <w:lang w:val="ru-RU" w:eastAsia="ru-RU"/>
        </w:rPr>
        <w:t>№ 796</w:t>
      </w:r>
      <w:r w:rsidR="005640FA" w:rsidRPr="00756725">
        <w:rPr>
          <w:rFonts w:ascii="Times New Roman" w:hAnsi="Times New Roman" w:cs="Times New Roman"/>
          <w:sz w:val="24"/>
        </w:rPr>
        <w:fldChar w:fldCharType="end"/>
      </w:r>
      <w:r w:rsidRPr="00756725">
        <w:rPr>
          <w:rFonts w:ascii="Times New Roman" w:eastAsiaTheme="minorEastAsia" w:hAnsi="Times New Roman" w:cs="Times New Roman"/>
          <w:sz w:val="24"/>
          <w:shd w:val="clear" w:color="auto" w:fill="FFFFFF"/>
          <w:lang w:val="ru-RU" w:eastAsia="ru-RU"/>
        </w:rPr>
        <w:t xml:space="preserve"> “Про </w:t>
      </w:r>
      <w:proofErr w:type="spellStart"/>
      <w:r w:rsidRPr="00756725">
        <w:rPr>
          <w:rFonts w:ascii="Times New Roman" w:eastAsiaTheme="minorEastAsia" w:hAnsi="Times New Roman" w:cs="Times New Roman"/>
          <w:sz w:val="24"/>
          <w:shd w:val="clear" w:color="auto" w:fill="FFFFFF"/>
          <w:lang w:val="ru-RU" w:eastAsia="ru-RU"/>
        </w:rPr>
        <w:t>затвердження</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переліку</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платних</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послуг</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які</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можуть</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надаватися</w:t>
      </w:r>
      <w:proofErr w:type="spellEnd"/>
      <w:r w:rsidRPr="00756725">
        <w:rPr>
          <w:rFonts w:ascii="Times New Roman" w:eastAsiaTheme="minorEastAsia" w:hAnsi="Times New Roman" w:cs="Times New Roman"/>
          <w:sz w:val="24"/>
          <w:shd w:val="clear" w:color="auto" w:fill="FFFFFF"/>
          <w:lang w:val="ru-RU" w:eastAsia="ru-RU"/>
        </w:rPr>
        <w:t xml:space="preserve"> закладами </w:t>
      </w:r>
      <w:proofErr w:type="spellStart"/>
      <w:r w:rsidRPr="00756725">
        <w:rPr>
          <w:rFonts w:ascii="Times New Roman" w:eastAsiaTheme="minorEastAsia" w:hAnsi="Times New Roman" w:cs="Times New Roman"/>
          <w:sz w:val="24"/>
          <w:shd w:val="clear" w:color="auto" w:fill="FFFFFF"/>
          <w:lang w:val="ru-RU" w:eastAsia="ru-RU"/>
        </w:rPr>
        <w:t>освіти</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іншими</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установами</w:t>
      </w:r>
      <w:proofErr w:type="spellEnd"/>
      <w:r w:rsidRPr="00756725">
        <w:rPr>
          <w:rFonts w:ascii="Times New Roman" w:eastAsiaTheme="minorEastAsia" w:hAnsi="Times New Roman" w:cs="Times New Roman"/>
          <w:sz w:val="24"/>
          <w:shd w:val="clear" w:color="auto" w:fill="FFFFFF"/>
          <w:lang w:val="ru-RU" w:eastAsia="ru-RU"/>
        </w:rPr>
        <w:t xml:space="preserve"> та закладами </w:t>
      </w:r>
      <w:proofErr w:type="spellStart"/>
      <w:r w:rsidRPr="00756725">
        <w:rPr>
          <w:rFonts w:ascii="Times New Roman" w:eastAsiaTheme="minorEastAsia" w:hAnsi="Times New Roman" w:cs="Times New Roman"/>
          <w:sz w:val="24"/>
          <w:shd w:val="clear" w:color="auto" w:fill="FFFFFF"/>
          <w:lang w:val="ru-RU" w:eastAsia="ru-RU"/>
        </w:rPr>
        <w:t>системи</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освіти</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що</w:t>
      </w:r>
      <w:proofErr w:type="spellEnd"/>
      <w:r w:rsidRPr="00756725">
        <w:rPr>
          <w:rFonts w:ascii="Times New Roman" w:eastAsiaTheme="minorEastAsia" w:hAnsi="Times New Roman" w:cs="Times New Roman"/>
          <w:sz w:val="24"/>
          <w:shd w:val="clear" w:color="auto" w:fill="FFFFFF"/>
          <w:lang w:val="ru-RU" w:eastAsia="ru-RU"/>
        </w:rPr>
        <w:t xml:space="preserve"> належать до </w:t>
      </w:r>
      <w:proofErr w:type="spellStart"/>
      <w:r w:rsidRPr="00756725">
        <w:rPr>
          <w:rFonts w:ascii="Times New Roman" w:eastAsiaTheme="minorEastAsia" w:hAnsi="Times New Roman" w:cs="Times New Roman"/>
          <w:sz w:val="24"/>
          <w:shd w:val="clear" w:color="auto" w:fill="FFFFFF"/>
          <w:lang w:val="ru-RU" w:eastAsia="ru-RU"/>
        </w:rPr>
        <w:t>державної</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і</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комунальної</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форми</w:t>
      </w:r>
      <w:proofErr w:type="spellEnd"/>
      <w:r w:rsidRPr="00756725">
        <w:rPr>
          <w:rFonts w:ascii="Times New Roman" w:eastAsiaTheme="minorEastAsia" w:hAnsi="Times New Roman" w:cs="Times New Roman"/>
          <w:sz w:val="24"/>
          <w:shd w:val="clear" w:color="auto" w:fill="FFFFFF"/>
          <w:lang w:val="ru-RU" w:eastAsia="ru-RU"/>
        </w:rPr>
        <w:t xml:space="preserve"> </w:t>
      </w:r>
      <w:proofErr w:type="spellStart"/>
      <w:r w:rsidRPr="00756725">
        <w:rPr>
          <w:rFonts w:ascii="Times New Roman" w:eastAsiaTheme="minorEastAsia" w:hAnsi="Times New Roman" w:cs="Times New Roman"/>
          <w:sz w:val="24"/>
          <w:shd w:val="clear" w:color="auto" w:fill="FFFFFF"/>
          <w:lang w:val="ru-RU" w:eastAsia="ru-RU"/>
        </w:rPr>
        <w:t>власності</w:t>
      </w:r>
      <w:proofErr w:type="spellEnd"/>
      <w:r w:rsidRPr="00756725">
        <w:rPr>
          <w:rFonts w:ascii="Times New Roman" w:eastAsiaTheme="minorEastAsia" w:hAnsi="Times New Roman" w:cs="Times New Roman"/>
          <w:sz w:val="24"/>
          <w:shd w:val="clear" w:color="auto" w:fill="FFFFFF"/>
          <w:lang w:val="ru-RU" w:eastAsia="ru-RU"/>
        </w:rPr>
        <w:t>”</w:t>
      </w:r>
      <w:proofErr w:type="gramStart"/>
      <w:r w:rsidRPr="00756725">
        <w:rPr>
          <w:rFonts w:ascii="Times New Roman" w:eastAsiaTheme="minorEastAsia" w:hAnsi="Times New Roman" w:cs="Times New Roman"/>
          <w:sz w:val="24"/>
          <w:shd w:val="clear" w:color="auto" w:fill="FFFFFF"/>
          <w:lang w:val="ru-RU" w:eastAsia="ru-RU"/>
        </w:rPr>
        <w:t> </w:t>
      </w:r>
      <w:r w:rsidRPr="00756725">
        <w:rPr>
          <w:rFonts w:ascii="Times New Roman" w:hAnsi="Times New Roman" w:cs="Times New Roman"/>
          <w:sz w:val="24"/>
        </w:rPr>
        <w:t>.</w:t>
      </w:r>
      <w:proofErr w:type="gramEnd"/>
      <w:r w:rsidRPr="00756725">
        <w:rPr>
          <w:rFonts w:ascii="Times New Roman" w:hAnsi="Times New Roman" w:cs="Times New Roman"/>
          <w:sz w:val="24"/>
        </w:rPr>
        <w:t xml:space="preserve"> Надходження, отримані </w:t>
      </w:r>
      <w:proofErr w:type="spellStart"/>
      <w:r w:rsidR="007C19AB"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w:t>
      </w:r>
      <w:proofErr w:type="spellStart"/>
      <w:r w:rsidR="007C19AB" w:rsidRPr="00756725">
        <w:rPr>
          <w:rFonts w:ascii="Times New Roman" w:hAnsi="Times New Roman" w:cs="Times New Roman"/>
          <w:sz w:val="24"/>
        </w:rPr>
        <w:t>ІРЦ</w:t>
      </w:r>
      <w:proofErr w:type="spellEnd"/>
      <w:r w:rsidRPr="00756725">
        <w:rPr>
          <w:rFonts w:ascii="Times New Roman" w:hAnsi="Times New Roman" w:cs="Times New Roman"/>
          <w:sz w:val="24"/>
        </w:rPr>
        <w:t>, передбаченої його установчими документами.</w:t>
      </w:r>
    </w:p>
    <w:p w:rsidR="00DB6741" w:rsidRPr="00756725" w:rsidRDefault="00DB6741" w:rsidP="00756725">
      <w:pPr>
        <w:pStyle w:val="a3"/>
        <w:spacing w:before="0"/>
        <w:jc w:val="both"/>
        <w:rPr>
          <w:rFonts w:ascii="Times New Roman" w:hAnsi="Times New Roman" w:cs="Times New Roman"/>
          <w:sz w:val="24"/>
        </w:rPr>
      </w:pPr>
      <w:r w:rsidRPr="00756725">
        <w:rPr>
          <w:rFonts w:ascii="Times New Roman" w:hAnsi="Times New Roman" w:cs="Times New Roman"/>
          <w:sz w:val="24"/>
        </w:rPr>
        <w:t>11.5.</w:t>
      </w:r>
      <w:r w:rsidR="007C19AB" w:rsidRPr="00756725">
        <w:rPr>
          <w:rFonts w:ascii="Times New Roman" w:hAnsi="Times New Roman" w:cs="Times New Roman"/>
          <w:sz w:val="24"/>
        </w:rPr>
        <w:t>ІРЦ</w:t>
      </w:r>
      <w:r w:rsidRPr="00756725">
        <w:rPr>
          <w:rFonts w:ascii="Times New Roman" w:hAnsi="Times New Roman" w:cs="Times New Roman"/>
          <w:sz w:val="24"/>
        </w:rPr>
        <w:t xml:space="preserve">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 </w:t>
      </w:r>
    </w:p>
    <w:p w:rsidR="003E6401" w:rsidRPr="00756725" w:rsidRDefault="003E6401" w:rsidP="00756725">
      <w:pPr>
        <w:pStyle w:val="a3"/>
        <w:spacing w:before="0"/>
        <w:jc w:val="both"/>
        <w:rPr>
          <w:rFonts w:ascii="Times New Roman" w:hAnsi="Times New Roman" w:cs="Times New Roman"/>
          <w:sz w:val="24"/>
        </w:rPr>
      </w:pPr>
      <w:r w:rsidRPr="00756725">
        <w:rPr>
          <w:rFonts w:ascii="Times New Roman" w:hAnsi="Times New Roman" w:cs="Times New Roman"/>
          <w:sz w:val="24"/>
        </w:rPr>
        <w:t xml:space="preserve">11.6.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є неприбутковою організацією. Фінансово-господарська діяльність </w:t>
      </w:r>
      <w:proofErr w:type="spellStart"/>
      <w:r w:rsidRPr="00756725">
        <w:rPr>
          <w:rFonts w:ascii="Times New Roman" w:hAnsi="Times New Roman" w:cs="Times New Roman"/>
          <w:sz w:val="24"/>
        </w:rPr>
        <w:t>ІРЦ</w:t>
      </w:r>
      <w:proofErr w:type="spellEnd"/>
      <w:r w:rsidRPr="00756725">
        <w:rPr>
          <w:rFonts w:ascii="Times New Roman" w:hAnsi="Times New Roman" w:cs="Times New Roman"/>
          <w:sz w:val="24"/>
        </w:rPr>
        <w:t xml:space="preserve"> проводиться на основі кошторису, який складається затверджується відповідно до законодавства</w:t>
      </w:r>
      <w:r w:rsidR="00995CA1" w:rsidRPr="00756725">
        <w:rPr>
          <w:rFonts w:ascii="Times New Roman" w:hAnsi="Times New Roman" w:cs="Times New Roman"/>
          <w:sz w:val="24"/>
        </w:rPr>
        <w:t xml:space="preserve">. Штатний розпис </w:t>
      </w:r>
      <w:proofErr w:type="spellStart"/>
      <w:r w:rsidR="00995CA1" w:rsidRPr="00756725">
        <w:rPr>
          <w:rFonts w:ascii="Times New Roman" w:hAnsi="Times New Roman" w:cs="Times New Roman"/>
          <w:sz w:val="24"/>
        </w:rPr>
        <w:t>ІРЦ</w:t>
      </w:r>
      <w:proofErr w:type="spellEnd"/>
      <w:r w:rsidR="00995CA1" w:rsidRPr="00756725">
        <w:rPr>
          <w:rFonts w:ascii="Times New Roman" w:hAnsi="Times New Roman" w:cs="Times New Roman"/>
          <w:sz w:val="24"/>
        </w:rPr>
        <w:t xml:space="preserve"> затверджується Засновником або уповноваженим ним органом.</w:t>
      </w:r>
    </w:p>
    <w:p w:rsidR="00032A3B" w:rsidRPr="00756725" w:rsidRDefault="00995CA1" w:rsidP="00756725">
      <w:pPr>
        <w:pStyle w:val="a3"/>
        <w:spacing w:before="0"/>
        <w:jc w:val="both"/>
        <w:rPr>
          <w:rFonts w:ascii="Times New Roman" w:hAnsi="Times New Roman" w:cs="Times New Roman"/>
          <w:sz w:val="24"/>
        </w:rPr>
      </w:pPr>
      <w:r w:rsidRPr="00756725">
        <w:rPr>
          <w:rFonts w:ascii="Times New Roman" w:hAnsi="Times New Roman" w:cs="Times New Roman"/>
          <w:sz w:val="24"/>
        </w:rPr>
        <w:t>11.7.</w:t>
      </w:r>
      <w:r w:rsidR="00032A3B" w:rsidRPr="00756725">
        <w:rPr>
          <w:rFonts w:ascii="Times New Roman" w:hAnsi="Times New Roman" w:cs="Times New Roman"/>
          <w:sz w:val="24"/>
        </w:rPr>
        <w:t xml:space="preserve"> Порядок діловодства і бухгалтерського обліку в </w:t>
      </w:r>
      <w:proofErr w:type="spellStart"/>
      <w:r w:rsidR="00032A3B" w:rsidRPr="00756725">
        <w:rPr>
          <w:rFonts w:ascii="Times New Roman" w:hAnsi="Times New Roman" w:cs="Times New Roman"/>
          <w:sz w:val="24"/>
        </w:rPr>
        <w:t>ІРЦ</w:t>
      </w:r>
      <w:proofErr w:type="spellEnd"/>
      <w:r w:rsidR="00032A3B" w:rsidRPr="00756725">
        <w:rPr>
          <w:rFonts w:ascii="Times New Roman" w:hAnsi="Times New Roman" w:cs="Times New Roman"/>
          <w:sz w:val="24"/>
        </w:rPr>
        <w:t xml:space="preserve"> визначається керівником (директором) відповідно до законодавства. За рішенням Засновника </w:t>
      </w:r>
      <w:proofErr w:type="spellStart"/>
      <w:r w:rsidR="00032A3B" w:rsidRPr="00756725">
        <w:rPr>
          <w:rFonts w:ascii="Times New Roman" w:hAnsi="Times New Roman" w:cs="Times New Roman"/>
          <w:sz w:val="24"/>
        </w:rPr>
        <w:t>ІРЦ</w:t>
      </w:r>
      <w:proofErr w:type="spellEnd"/>
      <w:r w:rsidR="00032A3B" w:rsidRPr="00756725">
        <w:rPr>
          <w:rFonts w:ascii="Times New Roman" w:hAnsi="Times New Roman" w:cs="Times New Roman"/>
          <w:sz w:val="24"/>
        </w:rPr>
        <w:t xml:space="preserve"> бухгалтерський облік  здійсню</w:t>
      </w:r>
      <w:r w:rsidR="00A23949" w:rsidRPr="00756725">
        <w:rPr>
          <w:rFonts w:ascii="Times New Roman" w:hAnsi="Times New Roman" w:cs="Times New Roman"/>
          <w:sz w:val="24"/>
        </w:rPr>
        <w:t>ється</w:t>
      </w:r>
      <w:r w:rsidR="00032A3B" w:rsidRPr="00756725">
        <w:rPr>
          <w:rFonts w:ascii="Times New Roman" w:hAnsi="Times New Roman" w:cs="Times New Roman"/>
          <w:sz w:val="24"/>
        </w:rPr>
        <w:t xml:space="preserve"> самостійно </w:t>
      </w:r>
      <w:proofErr w:type="spellStart"/>
      <w:r w:rsidR="00032A3B" w:rsidRPr="00756725">
        <w:rPr>
          <w:rFonts w:ascii="Times New Roman" w:hAnsi="Times New Roman" w:cs="Times New Roman"/>
          <w:sz w:val="24"/>
        </w:rPr>
        <w:t>ІРЦ</w:t>
      </w:r>
      <w:proofErr w:type="spellEnd"/>
      <w:r w:rsidR="00032A3B" w:rsidRPr="00756725">
        <w:rPr>
          <w:rFonts w:ascii="Times New Roman" w:hAnsi="Times New Roman" w:cs="Times New Roman"/>
          <w:sz w:val="24"/>
        </w:rPr>
        <w:t>.</w:t>
      </w:r>
    </w:p>
    <w:p w:rsidR="00E3614F" w:rsidRPr="00756725" w:rsidRDefault="00E3614F" w:rsidP="00756725">
      <w:pPr>
        <w:pStyle w:val="a3"/>
        <w:spacing w:before="0"/>
        <w:ind w:firstLine="709"/>
        <w:jc w:val="center"/>
        <w:rPr>
          <w:rFonts w:ascii="Times New Roman" w:hAnsi="Times New Roman" w:cs="Times New Roman"/>
          <w:b/>
          <w:sz w:val="24"/>
        </w:rPr>
      </w:pPr>
    </w:p>
    <w:p w:rsidR="00DB6741" w:rsidRPr="00756725" w:rsidRDefault="00DB6741" w:rsidP="00756725">
      <w:pPr>
        <w:pStyle w:val="a3"/>
        <w:spacing w:before="0"/>
        <w:ind w:firstLine="709"/>
        <w:jc w:val="center"/>
        <w:rPr>
          <w:rFonts w:ascii="Times New Roman" w:hAnsi="Times New Roman" w:cs="Times New Roman"/>
          <w:b/>
          <w:sz w:val="24"/>
        </w:rPr>
      </w:pPr>
      <w:r w:rsidRPr="00756725">
        <w:rPr>
          <w:rFonts w:ascii="Times New Roman" w:hAnsi="Times New Roman" w:cs="Times New Roman"/>
          <w:b/>
          <w:sz w:val="24"/>
        </w:rPr>
        <w:t xml:space="preserve">XІІ. ПРИПИНЕННЯ </w:t>
      </w:r>
      <w:proofErr w:type="spellStart"/>
      <w:r w:rsidRPr="00756725">
        <w:rPr>
          <w:rFonts w:ascii="Times New Roman" w:hAnsi="Times New Roman" w:cs="Times New Roman"/>
          <w:b/>
          <w:sz w:val="24"/>
        </w:rPr>
        <w:t>І</w:t>
      </w:r>
      <w:r w:rsidR="007C19AB" w:rsidRPr="00756725">
        <w:rPr>
          <w:rFonts w:ascii="Times New Roman" w:hAnsi="Times New Roman" w:cs="Times New Roman"/>
          <w:b/>
          <w:sz w:val="24"/>
        </w:rPr>
        <w:t>РЦ</w:t>
      </w:r>
      <w:proofErr w:type="spellEnd"/>
    </w:p>
    <w:p w:rsidR="00DB6741" w:rsidRPr="00756725" w:rsidRDefault="00DB6741" w:rsidP="00756725">
      <w:pPr>
        <w:pStyle w:val="a3"/>
        <w:spacing w:before="0"/>
        <w:ind w:firstLine="709"/>
        <w:jc w:val="center"/>
        <w:rPr>
          <w:rFonts w:ascii="Times New Roman" w:hAnsi="Times New Roman" w:cs="Times New Roman"/>
          <w:sz w:val="24"/>
        </w:rPr>
      </w:pPr>
    </w:p>
    <w:p w:rsidR="00DB6741" w:rsidRPr="00756725" w:rsidRDefault="00DB6741" w:rsidP="00756725">
      <w:pPr>
        <w:pStyle w:val="HTML"/>
        <w:ind w:firstLine="567"/>
        <w:jc w:val="both"/>
        <w:rPr>
          <w:rFonts w:ascii="Times New Roman" w:hAnsi="Times New Roman"/>
          <w:color w:val="000000"/>
          <w:sz w:val="24"/>
          <w:szCs w:val="24"/>
          <w:lang w:val="uk-UA"/>
        </w:rPr>
      </w:pPr>
      <w:r w:rsidRPr="00756725">
        <w:rPr>
          <w:rFonts w:ascii="Times New Roman" w:hAnsi="Times New Roman"/>
          <w:sz w:val="24"/>
          <w:szCs w:val="24"/>
          <w:lang w:val="uk-UA"/>
        </w:rPr>
        <w:t xml:space="preserve">12.1.Діяльність </w:t>
      </w:r>
      <w:proofErr w:type="spellStart"/>
      <w:r w:rsidRPr="00756725">
        <w:rPr>
          <w:rFonts w:ascii="Times New Roman" w:hAnsi="Times New Roman"/>
          <w:sz w:val="24"/>
          <w:szCs w:val="24"/>
          <w:lang w:val="uk-UA"/>
        </w:rPr>
        <w:t>ІРЦ</w:t>
      </w:r>
      <w:proofErr w:type="spellEnd"/>
      <w:r w:rsidRPr="00756725">
        <w:rPr>
          <w:rFonts w:ascii="Times New Roman" w:hAnsi="Times New Roman"/>
          <w:sz w:val="24"/>
          <w:szCs w:val="24"/>
          <w:lang w:val="uk-UA"/>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proofErr w:type="spellStart"/>
      <w:r w:rsidR="007C19AB" w:rsidRPr="00756725">
        <w:rPr>
          <w:rFonts w:ascii="Times New Roman" w:hAnsi="Times New Roman"/>
          <w:sz w:val="24"/>
          <w:szCs w:val="24"/>
          <w:lang w:val="uk-UA"/>
        </w:rPr>
        <w:t>ІРЦ</w:t>
      </w:r>
      <w:proofErr w:type="spellEnd"/>
      <w:r w:rsidRPr="00756725">
        <w:rPr>
          <w:rFonts w:ascii="Times New Roman" w:hAnsi="Times New Roman"/>
          <w:sz w:val="24"/>
          <w:szCs w:val="24"/>
          <w:lang w:val="uk-UA"/>
        </w:rPr>
        <w:t xml:space="preserve"> приймається Засновником. Припинення діяльності </w:t>
      </w:r>
      <w:proofErr w:type="spellStart"/>
      <w:r w:rsidR="007C19AB" w:rsidRPr="00756725">
        <w:rPr>
          <w:rFonts w:ascii="Times New Roman" w:hAnsi="Times New Roman"/>
          <w:sz w:val="24"/>
          <w:szCs w:val="24"/>
          <w:lang w:val="uk-UA"/>
        </w:rPr>
        <w:t>ІРЦ</w:t>
      </w:r>
      <w:proofErr w:type="spellEnd"/>
      <w:r w:rsidR="007C19AB" w:rsidRPr="00756725">
        <w:rPr>
          <w:rFonts w:ascii="Times New Roman" w:hAnsi="Times New Roman"/>
          <w:sz w:val="24"/>
          <w:szCs w:val="24"/>
          <w:lang w:val="uk-UA"/>
        </w:rPr>
        <w:t xml:space="preserve"> </w:t>
      </w:r>
      <w:r w:rsidRPr="00756725">
        <w:rPr>
          <w:rFonts w:ascii="Times New Roman" w:hAnsi="Times New Roman"/>
          <w:sz w:val="24"/>
          <w:szCs w:val="24"/>
          <w:lang w:val="uk-UA"/>
        </w:rPr>
        <w:t>здійснюється комісією з припинення (комісією з реорганізації, ліквідаційною комісією), утвореною в установленому законодавством порядку.</w:t>
      </w:r>
    </w:p>
    <w:p w:rsidR="00DB6741" w:rsidRPr="00756725" w:rsidRDefault="00DB6741" w:rsidP="00756725">
      <w:pPr>
        <w:pStyle w:val="HTML"/>
        <w:ind w:firstLine="567"/>
        <w:jc w:val="both"/>
        <w:rPr>
          <w:rFonts w:ascii="Times New Roman" w:hAnsi="Times New Roman"/>
          <w:color w:val="000000"/>
          <w:sz w:val="24"/>
          <w:szCs w:val="24"/>
          <w:lang w:val="uk-UA"/>
        </w:rPr>
      </w:pPr>
      <w:r w:rsidRPr="00756725">
        <w:rPr>
          <w:rFonts w:ascii="Times New Roman" w:hAnsi="Times New Roman"/>
          <w:sz w:val="24"/>
          <w:szCs w:val="24"/>
          <w:lang w:val="uk-UA"/>
        </w:rPr>
        <w:t xml:space="preserve">12.2. </w:t>
      </w:r>
      <w:proofErr w:type="spellStart"/>
      <w:proofErr w:type="gramStart"/>
      <w:r w:rsidRPr="00756725">
        <w:rPr>
          <w:rFonts w:ascii="Times New Roman" w:hAnsi="Times New Roman"/>
          <w:sz w:val="24"/>
          <w:szCs w:val="24"/>
        </w:rPr>
        <w:t>П</w:t>
      </w:r>
      <w:proofErr w:type="gramEnd"/>
      <w:r w:rsidRPr="00756725">
        <w:rPr>
          <w:rFonts w:ascii="Times New Roman" w:hAnsi="Times New Roman"/>
          <w:sz w:val="24"/>
          <w:szCs w:val="24"/>
        </w:rPr>
        <w:t>ід</w:t>
      </w:r>
      <w:proofErr w:type="spellEnd"/>
      <w:r w:rsidRPr="00756725">
        <w:rPr>
          <w:rFonts w:ascii="Times New Roman" w:hAnsi="Times New Roman"/>
          <w:sz w:val="24"/>
          <w:szCs w:val="24"/>
        </w:rPr>
        <w:t xml:space="preserve"> час </w:t>
      </w:r>
      <w:proofErr w:type="spellStart"/>
      <w:r w:rsidRPr="00756725">
        <w:rPr>
          <w:rFonts w:ascii="Times New Roman" w:hAnsi="Times New Roman"/>
          <w:sz w:val="24"/>
          <w:szCs w:val="24"/>
        </w:rPr>
        <w:t>реорганізації</w:t>
      </w:r>
      <w:proofErr w:type="spellEnd"/>
      <w:r w:rsidRPr="00756725">
        <w:rPr>
          <w:rFonts w:ascii="Times New Roman" w:hAnsi="Times New Roman"/>
          <w:sz w:val="24"/>
          <w:szCs w:val="24"/>
        </w:rPr>
        <w:t xml:space="preserve"> </w:t>
      </w:r>
      <w:proofErr w:type="spellStart"/>
      <w:r w:rsidRPr="00756725">
        <w:rPr>
          <w:rFonts w:ascii="Times New Roman" w:hAnsi="Times New Roman"/>
          <w:sz w:val="24"/>
          <w:szCs w:val="24"/>
          <w:lang w:val="uk-UA"/>
        </w:rPr>
        <w:t>ІРЦ</w:t>
      </w:r>
      <w:proofErr w:type="spellEnd"/>
      <w:r w:rsidRPr="00756725">
        <w:rPr>
          <w:rFonts w:ascii="Times New Roman" w:hAnsi="Times New Roman"/>
          <w:sz w:val="24"/>
          <w:szCs w:val="24"/>
          <w:lang w:val="uk-UA"/>
        </w:rPr>
        <w:t xml:space="preserve"> </w:t>
      </w:r>
      <w:proofErr w:type="spellStart"/>
      <w:r w:rsidRPr="00756725">
        <w:rPr>
          <w:rFonts w:ascii="Times New Roman" w:hAnsi="Times New Roman"/>
          <w:sz w:val="24"/>
          <w:szCs w:val="24"/>
        </w:rPr>
        <w:t>його</w:t>
      </w:r>
      <w:proofErr w:type="spellEnd"/>
      <w:r w:rsidRPr="00756725">
        <w:rPr>
          <w:rFonts w:ascii="Times New Roman" w:hAnsi="Times New Roman"/>
          <w:sz w:val="24"/>
          <w:szCs w:val="24"/>
        </w:rPr>
        <w:t xml:space="preserve"> права та </w:t>
      </w:r>
      <w:proofErr w:type="spellStart"/>
      <w:r w:rsidRPr="00756725">
        <w:rPr>
          <w:rFonts w:ascii="Times New Roman" w:hAnsi="Times New Roman"/>
          <w:sz w:val="24"/>
          <w:szCs w:val="24"/>
        </w:rPr>
        <w:t>обов’язки</w:t>
      </w:r>
      <w:proofErr w:type="spellEnd"/>
      <w:r w:rsidRPr="00756725">
        <w:rPr>
          <w:rFonts w:ascii="Times New Roman" w:hAnsi="Times New Roman"/>
          <w:sz w:val="24"/>
          <w:szCs w:val="24"/>
        </w:rPr>
        <w:t xml:space="preserve"> </w:t>
      </w:r>
      <w:proofErr w:type="spellStart"/>
      <w:r w:rsidRPr="00756725">
        <w:rPr>
          <w:rFonts w:ascii="Times New Roman" w:hAnsi="Times New Roman"/>
          <w:sz w:val="24"/>
          <w:szCs w:val="24"/>
        </w:rPr>
        <w:t>переходять</w:t>
      </w:r>
      <w:proofErr w:type="spellEnd"/>
      <w:r w:rsidRPr="00756725">
        <w:rPr>
          <w:rFonts w:ascii="Times New Roman" w:hAnsi="Times New Roman"/>
          <w:sz w:val="24"/>
          <w:szCs w:val="24"/>
        </w:rPr>
        <w:t xml:space="preserve"> до </w:t>
      </w:r>
      <w:proofErr w:type="spellStart"/>
      <w:r w:rsidRPr="00756725">
        <w:rPr>
          <w:rFonts w:ascii="Times New Roman" w:hAnsi="Times New Roman"/>
          <w:sz w:val="24"/>
          <w:szCs w:val="24"/>
        </w:rPr>
        <w:t>правонаступника</w:t>
      </w:r>
      <w:proofErr w:type="spellEnd"/>
      <w:r w:rsidRPr="00756725">
        <w:rPr>
          <w:rFonts w:ascii="Times New Roman" w:hAnsi="Times New Roman"/>
          <w:sz w:val="24"/>
          <w:szCs w:val="24"/>
        </w:rPr>
        <w:t xml:space="preserve">, </w:t>
      </w:r>
      <w:proofErr w:type="spellStart"/>
      <w:r w:rsidRPr="00756725">
        <w:rPr>
          <w:rFonts w:ascii="Times New Roman" w:hAnsi="Times New Roman"/>
          <w:sz w:val="24"/>
          <w:szCs w:val="24"/>
        </w:rPr>
        <w:t>що</w:t>
      </w:r>
      <w:proofErr w:type="spellEnd"/>
      <w:r w:rsidRPr="00756725">
        <w:rPr>
          <w:rFonts w:ascii="Times New Roman" w:hAnsi="Times New Roman"/>
          <w:sz w:val="24"/>
          <w:szCs w:val="24"/>
        </w:rPr>
        <w:t xml:space="preserve"> </w:t>
      </w:r>
      <w:proofErr w:type="spellStart"/>
      <w:r w:rsidRPr="00756725">
        <w:rPr>
          <w:rFonts w:ascii="Times New Roman" w:hAnsi="Times New Roman"/>
          <w:sz w:val="24"/>
          <w:szCs w:val="24"/>
        </w:rPr>
        <w:t>визначається</w:t>
      </w:r>
      <w:proofErr w:type="spellEnd"/>
      <w:r w:rsidRPr="00756725">
        <w:rPr>
          <w:rFonts w:ascii="Times New Roman" w:hAnsi="Times New Roman"/>
          <w:sz w:val="24"/>
          <w:szCs w:val="24"/>
        </w:rPr>
        <w:t xml:space="preserve"> </w:t>
      </w:r>
      <w:proofErr w:type="spellStart"/>
      <w:r w:rsidRPr="00756725">
        <w:rPr>
          <w:rFonts w:ascii="Times New Roman" w:hAnsi="Times New Roman"/>
          <w:sz w:val="24"/>
          <w:szCs w:val="24"/>
        </w:rPr>
        <w:t>Засновником</w:t>
      </w:r>
      <w:proofErr w:type="spellEnd"/>
      <w:r w:rsidRPr="00756725">
        <w:rPr>
          <w:rFonts w:ascii="Times New Roman" w:hAnsi="Times New Roman"/>
          <w:sz w:val="24"/>
          <w:szCs w:val="24"/>
        </w:rPr>
        <w:t>.</w:t>
      </w:r>
    </w:p>
    <w:p w:rsidR="00DB6741" w:rsidRPr="00756725" w:rsidRDefault="00DB6741" w:rsidP="00756725">
      <w:pPr>
        <w:pStyle w:val="HTML"/>
        <w:ind w:firstLine="567"/>
        <w:jc w:val="both"/>
        <w:rPr>
          <w:rFonts w:ascii="Times New Roman" w:hAnsi="Times New Roman"/>
          <w:color w:val="000000"/>
          <w:sz w:val="24"/>
          <w:szCs w:val="24"/>
          <w:lang w:val="uk-UA"/>
        </w:rPr>
      </w:pPr>
      <w:r w:rsidRPr="00756725">
        <w:rPr>
          <w:rFonts w:ascii="Times New Roman" w:hAnsi="Times New Roman"/>
          <w:sz w:val="24"/>
          <w:szCs w:val="24"/>
          <w:lang w:val="uk-UA"/>
        </w:rPr>
        <w:t xml:space="preserve">12.3. </w:t>
      </w:r>
      <w:proofErr w:type="spellStart"/>
      <w:r w:rsidR="007C19AB" w:rsidRPr="00756725">
        <w:rPr>
          <w:rFonts w:ascii="Times New Roman" w:hAnsi="Times New Roman"/>
          <w:sz w:val="24"/>
          <w:szCs w:val="24"/>
          <w:lang w:val="uk-UA"/>
        </w:rPr>
        <w:t>ІРЦ</w:t>
      </w:r>
      <w:proofErr w:type="spellEnd"/>
      <w:r w:rsidRPr="00756725">
        <w:rPr>
          <w:rFonts w:ascii="Times New Roman" w:hAnsi="Times New Roman"/>
          <w:sz w:val="24"/>
          <w:szCs w:val="24"/>
          <w:lang w:val="uk-UA"/>
        </w:rPr>
        <w:t xml:space="preserve">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w:t>
      </w:r>
      <w:r w:rsidRPr="00756725">
        <w:rPr>
          <w:rFonts w:ascii="Times New Roman" w:hAnsi="Times New Roman"/>
          <w:sz w:val="24"/>
          <w:szCs w:val="24"/>
        </w:rPr>
        <w:t>порядку.</w:t>
      </w:r>
    </w:p>
    <w:p w:rsidR="00DB6741" w:rsidRPr="00756725" w:rsidRDefault="00DB6741" w:rsidP="00756725">
      <w:pPr>
        <w:shd w:val="clear" w:color="auto" w:fill="FFFFFF"/>
        <w:spacing w:after="0" w:line="240" w:lineRule="auto"/>
        <w:jc w:val="center"/>
        <w:rPr>
          <w:rFonts w:ascii="Times New Roman" w:eastAsia="Calibri" w:hAnsi="Times New Roman" w:cs="Times New Roman"/>
          <w:b/>
          <w:sz w:val="24"/>
          <w:szCs w:val="24"/>
          <w:lang w:val="uk-UA" w:eastAsia="en-US"/>
        </w:rPr>
      </w:pPr>
    </w:p>
    <w:p w:rsidR="00DB6741" w:rsidRPr="00756725" w:rsidRDefault="00DB6741" w:rsidP="00756725">
      <w:pPr>
        <w:shd w:val="clear" w:color="auto" w:fill="FFFFFF"/>
        <w:spacing w:after="0" w:line="240" w:lineRule="auto"/>
        <w:jc w:val="center"/>
        <w:rPr>
          <w:rFonts w:ascii="Times New Roman" w:eastAsia="Calibri" w:hAnsi="Times New Roman" w:cs="Times New Roman"/>
          <w:b/>
          <w:sz w:val="24"/>
          <w:szCs w:val="24"/>
          <w:lang w:val="uk-UA" w:eastAsia="en-US"/>
        </w:rPr>
      </w:pPr>
      <w:r w:rsidRPr="00756725">
        <w:rPr>
          <w:rFonts w:ascii="Times New Roman" w:eastAsia="Calibri" w:hAnsi="Times New Roman" w:cs="Times New Roman"/>
          <w:b/>
          <w:sz w:val="24"/>
          <w:szCs w:val="24"/>
          <w:lang w:val="uk-UA" w:eastAsia="en-US"/>
        </w:rPr>
        <w:t>ХІІІ. ПРИКІНЦЕВІ ПОЛОЖЕННЯ</w:t>
      </w:r>
    </w:p>
    <w:p w:rsidR="00DB6741" w:rsidRPr="00756725" w:rsidRDefault="00DB6741" w:rsidP="00756725">
      <w:pPr>
        <w:shd w:val="clear" w:color="auto" w:fill="FFFFFF"/>
        <w:spacing w:after="0" w:line="240" w:lineRule="auto"/>
        <w:jc w:val="center"/>
        <w:rPr>
          <w:rFonts w:ascii="Times New Roman" w:eastAsia="Calibri" w:hAnsi="Times New Roman" w:cs="Times New Roman"/>
          <w:b/>
          <w:sz w:val="24"/>
          <w:szCs w:val="24"/>
          <w:lang w:val="uk-UA" w:eastAsia="en-US"/>
        </w:rPr>
      </w:pPr>
    </w:p>
    <w:p w:rsidR="00DB6741" w:rsidRPr="00AC7891" w:rsidRDefault="00DB6741" w:rsidP="00756725">
      <w:pPr>
        <w:shd w:val="clear" w:color="auto" w:fill="FFFFFF"/>
        <w:spacing w:after="0" w:line="240" w:lineRule="auto"/>
        <w:ind w:firstLine="567"/>
        <w:jc w:val="both"/>
        <w:rPr>
          <w:rFonts w:ascii="Times New Roman" w:eastAsia="Calibri" w:hAnsi="Times New Roman" w:cs="Times New Roman"/>
          <w:sz w:val="24"/>
          <w:szCs w:val="24"/>
          <w:lang w:val="uk-UA" w:eastAsia="en-US"/>
        </w:rPr>
      </w:pPr>
      <w:r w:rsidRPr="00756725">
        <w:rPr>
          <w:rFonts w:ascii="Times New Roman" w:eastAsia="Calibri" w:hAnsi="Times New Roman" w:cs="Times New Roman"/>
          <w:sz w:val="24"/>
          <w:szCs w:val="24"/>
          <w:lang w:val="uk-UA" w:eastAsia="en-US"/>
        </w:rPr>
        <w:t xml:space="preserve">   13.1.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Засновником та набувають сили з моменту їх державної реєстрації</w:t>
      </w:r>
      <w:r w:rsidRPr="00AC7891">
        <w:rPr>
          <w:rFonts w:ascii="Times New Roman" w:eastAsia="Calibri" w:hAnsi="Times New Roman" w:cs="Times New Roman"/>
          <w:sz w:val="24"/>
          <w:szCs w:val="24"/>
          <w:lang w:val="uk-UA" w:eastAsia="en-US"/>
        </w:rPr>
        <w:t>.</w:t>
      </w:r>
    </w:p>
    <w:p w:rsidR="00DB6741" w:rsidRPr="00AC7891" w:rsidRDefault="00DB6741" w:rsidP="00DB6741">
      <w:pPr>
        <w:shd w:val="clear" w:color="auto" w:fill="FFFFFF"/>
        <w:spacing w:after="0" w:line="240" w:lineRule="auto"/>
        <w:jc w:val="both"/>
        <w:rPr>
          <w:rFonts w:ascii="Times New Roman" w:eastAsia="Calibri" w:hAnsi="Times New Roman" w:cs="Times New Roman"/>
          <w:sz w:val="24"/>
          <w:szCs w:val="24"/>
          <w:lang w:val="uk-UA" w:eastAsia="en-US"/>
        </w:rPr>
      </w:pPr>
    </w:p>
    <w:p w:rsidR="00DB6741" w:rsidRPr="00AC7891" w:rsidRDefault="00DB6741" w:rsidP="00DB6741">
      <w:pPr>
        <w:shd w:val="clear" w:color="auto" w:fill="FFFFFF"/>
        <w:spacing w:after="0" w:line="240" w:lineRule="auto"/>
        <w:jc w:val="both"/>
        <w:rPr>
          <w:rFonts w:ascii="Times New Roman" w:eastAsia="Calibri" w:hAnsi="Times New Roman" w:cs="Times New Roman"/>
          <w:sz w:val="24"/>
          <w:szCs w:val="24"/>
          <w:lang w:val="uk-UA" w:eastAsia="en-US"/>
        </w:rPr>
      </w:pPr>
    </w:p>
    <w:p w:rsidR="00DB6741" w:rsidRPr="00AC7891" w:rsidRDefault="00DB6741" w:rsidP="00DB6741">
      <w:pPr>
        <w:shd w:val="clear" w:color="auto" w:fill="FFFFFF"/>
        <w:spacing w:after="0" w:line="240" w:lineRule="auto"/>
        <w:jc w:val="both"/>
        <w:rPr>
          <w:rFonts w:ascii="Times New Roman" w:eastAsia="Calibri" w:hAnsi="Times New Roman" w:cs="Times New Roman"/>
          <w:sz w:val="24"/>
          <w:szCs w:val="24"/>
          <w:lang w:val="uk-UA" w:eastAsia="en-US"/>
        </w:rPr>
      </w:pPr>
    </w:p>
    <w:p w:rsidR="00DB6741" w:rsidRPr="00CC52B4" w:rsidRDefault="00DB6741" w:rsidP="00DB6741">
      <w:pPr>
        <w:widowControl w:val="0"/>
        <w:tabs>
          <w:tab w:val="left" w:pos="851"/>
          <w:tab w:val="left" w:pos="9639"/>
        </w:tabs>
        <w:spacing w:after="0" w:line="240" w:lineRule="auto"/>
        <w:jc w:val="both"/>
        <w:rPr>
          <w:rFonts w:ascii="Times New Roman" w:hAnsi="Times New Roman" w:cs="Times New Roman"/>
          <w:sz w:val="24"/>
          <w:szCs w:val="24"/>
          <w:lang w:val="uk-UA"/>
        </w:rPr>
      </w:pPr>
      <w:r w:rsidRPr="00AC7891">
        <w:rPr>
          <w:rFonts w:ascii="Times New Roman" w:hAnsi="Times New Roman" w:cs="Times New Roman"/>
          <w:sz w:val="24"/>
          <w:szCs w:val="24"/>
          <w:lang w:val="uk-UA"/>
        </w:rPr>
        <w:t>Верхньодніпровський</w:t>
      </w:r>
      <w:r w:rsidR="00032A3B" w:rsidRPr="00AC7891">
        <w:rPr>
          <w:rFonts w:ascii="Times New Roman" w:hAnsi="Times New Roman" w:cs="Times New Roman"/>
          <w:sz w:val="24"/>
          <w:szCs w:val="24"/>
          <w:lang w:val="uk-UA"/>
        </w:rPr>
        <w:t xml:space="preserve"> </w:t>
      </w:r>
      <w:r w:rsidRPr="00AC7891">
        <w:rPr>
          <w:rFonts w:ascii="Times New Roman" w:hAnsi="Times New Roman" w:cs="Times New Roman"/>
          <w:sz w:val="24"/>
          <w:szCs w:val="24"/>
          <w:lang w:val="uk-UA"/>
        </w:rPr>
        <w:t xml:space="preserve">міський голова                </w:t>
      </w:r>
      <w:r w:rsidR="007C19AB" w:rsidRPr="00AC7891">
        <w:rPr>
          <w:rFonts w:ascii="Times New Roman" w:hAnsi="Times New Roman" w:cs="Times New Roman"/>
          <w:sz w:val="24"/>
          <w:szCs w:val="24"/>
          <w:lang w:val="uk-UA"/>
        </w:rPr>
        <w:t xml:space="preserve">                   ____________  Геннадій ЛЕБІДЬ</w:t>
      </w:r>
    </w:p>
    <w:p w:rsidR="00DB6741" w:rsidRPr="00CC52B4" w:rsidRDefault="00DB6741" w:rsidP="00DB6741">
      <w:pPr>
        <w:shd w:val="clear" w:color="auto" w:fill="FFFFFF"/>
        <w:spacing w:after="0" w:line="240" w:lineRule="auto"/>
        <w:jc w:val="both"/>
        <w:rPr>
          <w:rFonts w:ascii="Times New Roman" w:hAnsi="Times New Roman" w:cs="Times New Roman"/>
          <w:sz w:val="24"/>
          <w:szCs w:val="24"/>
          <w:lang w:val="uk-UA"/>
        </w:rPr>
      </w:pPr>
    </w:p>
    <w:p w:rsidR="00DB6741" w:rsidRPr="00CC52B4" w:rsidRDefault="00DB6741" w:rsidP="00DB6741">
      <w:pPr>
        <w:spacing w:after="0" w:line="240" w:lineRule="auto"/>
        <w:jc w:val="both"/>
        <w:rPr>
          <w:rFonts w:ascii="Times New Roman" w:eastAsia="Calibri" w:hAnsi="Times New Roman" w:cs="Times New Roman"/>
          <w:sz w:val="24"/>
          <w:szCs w:val="24"/>
          <w:lang w:val="uk-UA" w:eastAsia="en-US"/>
        </w:rPr>
      </w:pPr>
    </w:p>
    <w:p w:rsidR="002E3F73" w:rsidRPr="00CC52B4" w:rsidRDefault="002E3F73" w:rsidP="00DB6741">
      <w:pPr>
        <w:rPr>
          <w:rFonts w:ascii="Times New Roman" w:hAnsi="Times New Roman" w:cs="Times New Roman"/>
          <w:sz w:val="24"/>
          <w:szCs w:val="24"/>
        </w:rPr>
      </w:pPr>
    </w:p>
    <w:sectPr w:rsidR="002E3F73" w:rsidRPr="00CC52B4" w:rsidSect="00FF35B5">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28D" w:rsidRDefault="0025028D" w:rsidP="00FF35B5">
      <w:pPr>
        <w:spacing w:after="0" w:line="240" w:lineRule="auto"/>
      </w:pPr>
      <w:r>
        <w:separator/>
      </w:r>
    </w:p>
  </w:endnote>
  <w:endnote w:type="continuationSeparator" w:id="0">
    <w:p w:rsidR="0025028D" w:rsidRDefault="0025028D" w:rsidP="00FF3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607272"/>
      <w:docPartObj>
        <w:docPartGallery w:val="Page Numbers (Bottom of Page)"/>
        <w:docPartUnique/>
      </w:docPartObj>
    </w:sdtPr>
    <w:sdtContent>
      <w:p w:rsidR="00350051" w:rsidRDefault="005640FA">
        <w:pPr>
          <w:pStyle w:val="a9"/>
          <w:jc w:val="center"/>
        </w:pPr>
        <w:fldSimple w:instr="PAGE   \* MERGEFORMAT">
          <w:r w:rsidR="00756725">
            <w:rPr>
              <w:noProof/>
            </w:rPr>
            <w:t>14</w:t>
          </w:r>
        </w:fldSimple>
      </w:p>
    </w:sdtContent>
  </w:sdt>
  <w:p w:rsidR="00350051" w:rsidRDefault="0035005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28D" w:rsidRDefault="0025028D" w:rsidP="00FF35B5">
      <w:pPr>
        <w:spacing w:after="0" w:line="240" w:lineRule="auto"/>
      </w:pPr>
      <w:r>
        <w:separator/>
      </w:r>
    </w:p>
  </w:footnote>
  <w:footnote w:type="continuationSeparator" w:id="0">
    <w:p w:rsidR="0025028D" w:rsidRDefault="0025028D" w:rsidP="00FF35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20"/>
        </w:tabs>
        <w:ind w:left="720" w:hanging="360"/>
      </w:pPr>
      <w:rPr>
        <w:sz w:val="28"/>
        <w:szCs w:val="28"/>
      </w:rPr>
    </w:lvl>
    <w:lvl w:ilvl="1">
      <w:start w:val="2"/>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5"/>
    <w:multiLevelType w:val="multilevel"/>
    <w:tmpl w:val="780E32E0"/>
    <w:lvl w:ilvl="0">
      <w:start w:val="1"/>
      <w:numFmt w:val="decimal"/>
      <w:lvlText w:val="%1."/>
      <w:lvlJc w:val="left"/>
      <w:pPr>
        <w:tabs>
          <w:tab w:val="num" w:pos="720"/>
        </w:tabs>
        <w:ind w:left="720" w:hanging="360"/>
      </w:pPr>
      <w:rPr>
        <w:sz w:val="28"/>
        <w:szCs w:val="28"/>
      </w:rPr>
    </w:lvl>
    <w:lvl w:ilvl="1">
      <w:start w:val="3"/>
      <w:numFmt w:val="decimal"/>
      <w:lvlText w:val="%1.%2."/>
      <w:lvlJc w:val="left"/>
      <w:pPr>
        <w:tabs>
          <w:tab w:val="num" w:pos="1080"/>
        </w:tabs>
        <w:ind w:left="1080" w:hanging="360"/>
      </w:pPr>
      <w:rPr>
        <w:b w:val="0"/>
        <w:color w:val="auto"/>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6A0572D"/>
    <w:multiLevelType w:val="multilevel"/>
    <w:tmpl w:val="45C05B5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7C2409"/>
    <w:multiLevelType w:val="multilevel"/>
    <w:tmpl w:val="50FC43D6"/>
    <w:lvl w:ilvl="0">
      <w:start w:val="8"/>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nsid w:val="11510AF3"/>
    <w:multiLevelType w:val="multilevel"/>
    <w:tmpl w:val="74C06F60"/>
    <w:lvl w:ilvl="0">
      <w:start w:val="8"/>
      <w:numFmt w:val="decimal"/>
      <w:lvlText w:val="%1."/>
      <w:lvlJc w:val="left"/>
      <w:pPr>
        <w:ind w:left="645" w:hanging="64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8785DFC"/>
    <w:multiLevelType w:val="multilevel"/>
    <w:tmpl w:val="B0566E86"/>
    <w:lvl w:ilvl="0">
      <w:start w:val="8"/>
      <w:numFmt w:val="decimal"/>
      <w:lvlText w:val="%1."/>
      <w:lvlJc w:val="left"/>
      <w:pPr>
        <w:ind w:left="645" w:hanging="64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08D0417"/>
    <w:multiLevelType w:val="hybridMultilevel"/>
    <w:tmpl w:val="225EC582"/>
    <w:lvl w:ilvl="0" w:tplc="1F706F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4229F"/>
    <w:multiLevelType w:val="multilevel"/>
    <w:tmpl w:val="B0AE79CE"/>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23B6681"/>
    <w:multiLevelType w:val="multilevel"/>
    <w:tmpl w:val="68C231C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8354068"/>
    <w:multiLevelType w:val="multilevel"/>
    <w:tmpl w:val="25A2088E"/>
    <w:lvl w:ilvl="0">
      <w:start w:val="8"/>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2A180A32"/>
    <w:multiLevelType w:val="multilevel"/>
    <w:tmpl w:val="8C32CFB4"/>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26E7008"/>
    <w:multiLevelType w:val="multilevel"/>
    <w:tmpl w:val="874851F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4D51D58"/>
    <w:multiLevelType w:val="multilevel"/>
    <w:tmpl w:val="DA489A8E"/>
    <w:lvl w:ilvl="0">
      <w:start w:val="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4F60DF"/>
    <w:multiLevelType w:val="multilevel"/>
    <w:tmpl w:val="E73C6822"/>
    <w:lvl w:ilvl="0">
      <w:start w:val="11"/>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3D716415"/>
    <w:multiLevelType w:val="multilevel"/>
    <w:tmpl w:val="B1267280"/>
    <w:lvl w:ilvl="0">
      <w:start w:val="5"/>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5">
    <w:nsid w:val="3DF80F22"/>
    <w:multiLevelType w:val="multilevel"/>
    <w:tmpl w:val="9B5EECF4"/>
    <w:lvl w:ilvl="0">
      <w:start w:val="9"/>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40292171"/>
    <w:multiLevelType w:val="multilevel"/>
    <w:tmpl w:val="3664F0F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4C62B23"/>
    <w:multiLevelType w:val="multilevel"/>
    <w:tmpl w:val="45C05B5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71A656B"/>
    <w:multiLevelType w:val="multilevel"/>
    <w:tmpl w:val="1248B51A"/>
    <w:lvl w:ilvl="0">
      <w:start w:val="10"/>
      <w:numFmt w:val="decimal"/>
      <w:lvlText w:val="%1."/>
      <w:lvlJc w:val="left"/>
      <w:pPr>
        <w:ind w:left="600" w:hanging="600"/>
      </w:pPr>
      <w:rPr>
        <w:rFonts w:hint="default"/>
      </w:rPr>
    </w:lvl>
    <w:lvl w:ilvl="1">
      <w:start w:val="1"/>
      <w:numFmt w:val="decimal"/>
      <w:lvlText w:val="%1.%2."/>
      <w:lvlJc w:val="left"/>
      <w:pPr>
        <w:ind w:left="9935"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9">
    <w:nsid w:val="49713E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EB0551"/>
    <w:multiLevelType w:val="multilevel"/>
    <w:tmpl w:val="59A6A06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26365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330083"/>
    <w:multiLevelType w:val="multilevel"/>
    <w:tmpl w:val="A93CEA78"/>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B395363"/>
    <w:multiLevelType w:val="multilevel"/>
    <w:tmpl w:val="92F425C2"/>
    <w:lvl w:ilvl="0">
      <w:start w:val="10"/>
      <w:numFmt w:val="decimal"/>
      <w:lvlText w:val="%1."/>
      <w:lvlJc w:val="left"/>
      <w:pPr>
        <w:ind w:left="555" w:hanging="555"/>
      </w:pPr>
      <w:rPr>
        <w:rFonts w:hint="default"/>
      </w:rPr>
    </w:lvl>
    <w:lvl w:ilvl="1">
      <w:start w:val="6"/>
      <w:numFmt w:val="decimal"/>
      <w:lvlText w:val="%1.%2."/>
      <w:lvlJc w:val="left"/>
      <w:pPr>
        <w:ind w:left="1578" w:hanging="7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654" w:hanging="108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730" w:hanging="1440"/>
      </w:pPr>
      <w:rPr>
        <w:rFonts w:hint="default"/>
      </w:rPr>
    </w:lvl>
    <w:lvl w:ilvl="6">
      <w:start w:val="1"/>
      <w:numFmt w:val="decimal"/>
      <w:lvlText w:val="%1.%2.%3.%4.%5.%6.%7."/>
      <w:lvlJc w:val="left"/>
      <w:pPr>
        <w:ind w:left="6948" w:hanging="1800"/>
      </w:pPr>
      <w:rPr>
        <w:rFonts w:hint="default"/>
      </w:rPr>
    </w:lvl>
    <w:lvl w:ilvl="7">
      <w:start w:val="1"/>
      <w:numFmt w:val="decimal"/>
      <w:lvlText w:val="%1.%2.%3.%4.%5.%6.%7.%8."/>
      <w:lvlJc w:val="left"/>
      <w:pPr>
        <w:ind w:left="7806" w:hanging="1800"/>
      </w:pPr>
      <w:rPr>
        <w:rFonts w:hint="default"/>
      </w:rPr>
    </w:lvl>
    <w:lvl w:ilvl="8">
      <w:start w:val="1"/>
      <w:numFmt w:val="decimal"/>
      <w:lvlText w:val="%1.%2.%3.%4.%5.%6.%7.%8.%9."/>
      <w:lvlJc w:val="left"/>
      <w:pPr>
        <w:ind w:left="9024" w:hanging="2160"/>
      </w:pPr>
      <w:rPr>
        <w:rFonts w:hint="default"/>
      </w:rPr>
    </w:lvl>
  </w:abstractNum>
  <w:abstractNum w:abstractNumId="24">
    <w:nsid w:val="5B6E64B0"/>
    <w:multiLevelType w:val="multilevel"/>
    <w:tmpl w:val="B42809DC"/>
    <w:lvl w:ilvl="0">
      <w:start w:val="1"/>
      <w:numFmt w:val="decimal"/>
      <w:lvlText w:val="%1."/>
      <w:lvlJc w:val="left"/>
      <w:pPr>
        <w:ind w:left="450" w:hanging="450"/>
      </w:pPr>
      <w:rPr>
        <w:rFonts w:hint="default"/>
      </w:rPr>
    </w:lvl>
    <w:lvl w:ilvl="1">
      <w:start w:val="8"/>
      <w:numFmt w:val="decimal"/>
      <w:lvlText w:val="%1.%2."/>
      <w:lvlJc w:val="left"/>
      <w:pPr>
        <w:ind w:left="1440" w:hanging="720"/>
      </w:pPr>
      <w:rPr>
        <w:rFonts w:ascii="Times New Roman" w:hAnsi="Times New Roman" w:cs="Times New Roman"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D886F9E"/>
    <w:multiLevelType w:val="hybridMultilevel"/>
    <w:tmpl w:val="331E6FBC"/>
    <w:lvl w:ilvl="0" w:tplc="7ADE0C9C">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5EB93654"/>
    <w:multiLevelType w:val="multilevel"/>
    <w:tmpl w:val="D1C6418A"/>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8B003CF"/>
    <w:multiLevelType w:val="multilevel"/>
    <w:tmpl w:val="936068D8"/>
    <w:lvl w:ilvl="0">
      <w:start w:val="6"/>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nsid w:val="6FC10FEC"/>
    <w:multiLevelType w:val="multilevel"/>
    <w:tmpl w:val="07583F06"/>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44373F0"/>
    <w:multiLevelType w:val="multilevel"/>
    <w:tmpl w:val="0058A50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45B0803"/>
    <w:multiLevelType w:val="multilevel"/>
    <w:tmpl w:val="00E22C88"/>
    <w:lvl w:ilvl="0">
      <w:start w:val="10"/>
      <w:numFmt w:val="decimal"/>
      <w:lvlText w:val="%1"/>
      <w:lvlJc w:val="left"/>
      <w:pPr>
        <w:ind w:left="525" w:hanging="525"/>
      </w:pPr>
      <w:rPr>
        <w:rFonts w:hint="default"/>
      </w:rPr>
    </w:lvl>
    <w:lvl w:ilvl="1">
      <w:start w:val="1"/>
      <w:numFmt w:val="decimal"/>
      <w:lvlText w:val="%1.%2"/>
      <w:lvlJc w:val="left"/>
      <w:pPr>
        <w:ind w:left="1965" w:hanging="52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1">
    <w:nsid w:val="790D2C2F"/>
    <w:multiLevelType w:val="multilevel"/>
    <w:tmpl w:val="97D08FB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D336CC2"/>
    <w:multiLevelType w:val="hybridMultilevel"/>
    <w:tmpl w:val="E1F633C6"/>
    <w:lvl w:ilvl="0" w:tplc="1F706F28">
      <w:start w:val="1"/>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D9D484F"/>
    <w:multiLevelType w:val="multilevel"/>
    <w:tmpl w:val="A5507CA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A11566"/>
    <w:multiLevelType w:val="multilevel"/>
    <w:tmpl w:val="0EA40FA2"/>
    <w:lvl w:ilvl="0">
      <w:start w:val="4"/>
      <w:numFmt w:val="decimal"/>
      <w:lvlText w:val="%1."/>
      <w:lvlJc w:val="left"/>
      <w:pPr>
        <w:ind w:left="450" w:hanging="450"/>
      </w:pPr>
      <w:rPr>
        <w:rFonts w:hint="default"/>
        <w:b/>
        <w:i/>
        <w:u w:val="single"/>
      </w:rPr>
    </w:lvl>
    <w:lvl w:ilvl="1">
      <w:start w:val="1"/>
      <w:numFmt w:val="decimal"/>
      <w:lvlText w:val="%1.%2."/>
      <w:lvlJc w:val="left"/>
      <w:pPr>
        <w:ind w:left="2138" w:hanging="720"/>
      </w:pPr>
      <w:rPr>
        <w:rFonts w:hint="default"/>
        <w:b w:val="0"/>
        <w:i w:val="0"/>
        <w:u w:val="none"/>
      </w:rPr>
    </w:lvl>
    <w:lvl w:ilvl="2">
      <w:start w:val="1"/>
      <w:numFmt w:val="decimal"/>
      <w:lvlText w:val="%1.%2.%3."/>
      <w:lvlJc w:val="left"/>
      <w:pPr>
        <w:ind w:left="1854" w:hanging="720"/>
      </w:pPr>
      <w:rPr>
        <w:rFonts w:hint="default"/>
        <w:b/>
        <w:i/>
        <w:u w:val="single"/>
      </w:rPr>
    </w:lvl>
    <w:lvl w:ilvl="3">
      <w:start w:val="1"/>
      <w:numFmt w:val="decimal"/>
      <w:lvlText w:val="%1.%2.%3.%4."/>
      <w:lvlJc w:val="left"/>
      <w:pPr>
        <w:ind w:left="2781" w:hanging="1080"/>
      </w:pPr>
      <w:rPr>
        <w:rFonts w:hint="default"/>
        <w:b/>
        <w:i/>
        <w:u w:val="single"/>
      </w:rPr>
    </w:lvl>
    <w:lvl w:ilvl="4">
      <w:start w:val="1"/>
      <w:numFmt w:val="decimal"/>
      <w:lvlText w:val="%1.%2.%3.%4.%5."/>
      <w:lvlJc w:val="left"/>
      <w:pPr>
        <w:ind w:left="3348" w:hanging="1080"/>
      </w:pPr>
      <w:rPr>
        <w:rFonts w:hint="default"/>
        <w:b/>
        <w:i/>
        <w:u w:val="single"/>
      </w:rPr>
    </w:lvl>
    <w:lvl w:ilvl="5">
      <w:start w:val="1"/>
      <w:numFmt w:val="decimal"/>
      <w:lvlText w:val="%1.%2.%3.%4.%5.%6."/>
      <w:lvlJc w:val="left"/>
      <w:pPr>
        <w:ind w:left="4275" w:hanging="1440"/>
      </w:pPr>
      <w:rPr>
        <w:rFonts w:hint="default"/>
        <w:b/>
        <w:i/>
        <w:u w:val="single"/>
      </w:rPr>
    </w:lvl>
    <w:lvl w:ilvl="6">
      <w:start w:val="1"/>
      <w:numFmt w:val="decimal"/>
      <w:lvlText w:val="%1.%2.%3.%4.%5.%6.%7."/>
      <w:lvlJc w:val="left"/>
      <w:pPr>
        <w:ind w:left="5202" w:hanging="1800"/>
      </w:pPr>
      <w:rPr>
        <w:rFonts w:hint="default"/>
        <w:b/>
        <w:i/>
        <w:u w:val="single"/>
      </w:rPr>
    </w:lvl>
    <w:lvl w:ilvl="7">
      <w:start w:val="1"/>
      <w:numFmt w:val="decimal"/>
      <w:lvlText w:val="%1.%2.%3.%4.%5.%6.%7.%8."/>
      <w:lvlJc w:val="left"/>
      <w:pPr>
        <w:ind w:left="5769" w:hanging="1800"/>
      </w:pPr>
      <w:rPr>
        <w:rFonts w:hint="default"/>
        <w:b/>
        <w:i/>
        <w:u w:val="single"/>
      </w:rPr>
    </w:lvl>
    <w:lvl w:ilvl="8">
      <w:start w:val="1"/>
      <w:numFmt w:val="decimal"/>
      <w:lvlText w:val="%1.%2.%3.%4.%5.%6.%7.%8.%9."/>
      <w:lvlJc w:val="left"/>
      <w:pPr>
        <w:ind w:left="6696" w:hanging="2160"/>
      </w:pPr>
      <w:rPr>
        <w:rFonts w:hint="default"/>
        <w:b/>
        <w:i/>
        <w:u w:val="single"/>
      </w:rPr>
    </w:lvl>
  </w:abstractNum>
  <w:num w:numId="1">
    <w:abstractNumId w:val="0"/>
  </w:num>
  <w:num w:numId="2">
    <w:abstractNumId w:val="1"/>
  </w:num>
  <w:num w:numId="3">
    <w:abstractNumId w:val="32"/>
  </w:num>
  <w:num w:numId="4">
    <w:abstractNumId w:val="10"/>
  </w:num>
  <w:num w:numId="5">
    <w:abstractNumId w:val="34"/>
  </w:num>
  <w:num w:numId="6">
    <w:abstractNumId w:val="14"/>
  </w:num>
  <w:num w:numId="7">
    <w:abstractNumId w:val="27"/>
  </w:num>
  <w:num w:numId="8">
    <w:abstractNumId w:val="29"/>
  </w:num>
  <w:num w:numId="9">
    <w:abstractNumId w:val="22"/>
  </w:num>
  <w:num w:numId="10">
    <w:abstractNumId w:val="15"/>
  </w:num>
  <w:num w:numId="11">
    <w:abstractNumId w:val="18"/>
  </w:num>
  <w:num w:numId="12">
    <w:abstractNumId w:val="13"/>
  </w:num>
  <w:num w:numId="13">
    <w:abstractNumId w:val="23"/>
  </w:num>
  <w:num w:numId="14">
    <w:abstractNumId w:val="8"/>
  </w:num>
  <w:num w:numId="15">
    <w:abstractNumId w:val="26"/>
  </w:num>
  <w:num w:numId="16">
    <w:abstractNumId w:val="6"/>
  </w:num>
  <w:num w:numId="17">
    <w:abstractNumId w:val="19"/>
  </w:num>
  <w:num w:numId="18">
    <w:abstractNumId w:val="21"/>
  </w:num>
  <w:num w:numId="19">
    <w:abstractNumId w:val="12"/>
  </w:num>
  <w:num w:numId="20">
    <w:abstractNumId w:val="25"/>
  </w:num>
  <w:num w:numId="21">
    <w:abstractNumId w:val="16"/>
  </w:num>
  <w:num w:numId="22">
    <w:abstractNumId w:val="31"/>
  </w:num>
  <w:num w:numId="23">
    <w:abstractNumId w:val="17"/>
  </w:num>
  <w:num w:numId="24">
    <w:abstractNumId w:val="2"/>
  </w:num>
  <w:num w:numId="25">
    <w:abstractNumId w:val="11"/>
  </w:num>
  <w:num w:numId="26">
    <w:abstractNumId w:val="33"/>
  </w:num>
  <w:num w:numId="27">
    <w:abstractNumId w:val="9"/>
  </w:num>
  <w:num w:numId="28">
    <w:abstractNumId w:val="3"/>
  </w:num>
  <w:num w:numId="29">
    <w:abstractNumId w:val="4"/>
  </w:num>
  <w:num w:numId="30">
    <w:abstractNumId w:val="5"/>
  </w:num>
  <w:num w:numId="31">
    <w:abstractNumId w:val="24"/>
  </w:num>
  <w:num w:numId="32">
    <w:abstractNumId w:val="30"/>
  </w:num>
  <w:num w:numId="33">
    <w:abstractNumId w:val="20"/>
  </w:num>
  <w:num w:numId="34">
    <w:abstractNumId w:val="28"/>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useFELayout/>
  </w:compat>
  <w:rsids>
    <w:rsidRoot w:val="00E7173A"/>
    <w:rsid w:val="000018F7"/>
    <w:rsid w:val="00020078"/>
    <w:rsid w:val="00031B6E"/>
    <w:rsid w:val="00032A3B"/>
    <w:rsid w:val="00047643"/>
    <w:rsid w:val="0009545A"/>
    <w:rsid w:val="0009554D"/>
    <w:rsid w:val="000959B7"/>
    <w:rsid w:val="000A07B7"/>
    <w:rsid w:val="000A5D86"/>
    <w:rsid w:val="000B4AEA"/>
    <w:rsid w:val="000B72F8"/>
    <w:rsid w:val="000C3243"/>
    <w:rsid w:val="000C4371"/>
    <w:rsid w:val="000C5439"/>
    <w:rsid w:val="000E1BCA"/>
    <w:rsid w:val="000E1D75"/>
    <w:rsid w:val="000F148C"/>
    <w:rsid w:val="000F6935"/>
    <w:rsid w:val="001210E5"/>
    <w:rsid w:val="00124729"/>
    <w:rsid w:val="001321A2"/>
    <w:rsid w:val="00146699"/>
    <w:rsid w:val="001538C5"/>
    <w:rsid w:val="001A43D8"/>
    <w:rsid w:val="001F063C"/>
    <w:rsid w:val="001F488F"/>
    <w:rsid w:val="00204828"/>
    <w:rsid w:val="0021688E"/>
    <w:rsid w:val="00217370"/>
    <w:rsid w:val="002232D0"/>
    <w:rsid w:val="002349D7"/>
    <w:rsid w:val="0025028D"/>
    <w:rsid w:val="00255997"/>
    <w:rsid w:val="002754C5"/>
    <w:rsid w:val="002807BA"/>
    <w:rsid w:val="002810B5"/>
    <w:rsid w:val="002A45EA"/>
    <w:rsid w:val="002A53F2"/>
    <w:rsid w:val="002E3F73"/>
    <w:rsid w:val="002F3B42"/>
    <w:rsid w:val="00337DED"/>
    <w:rsid w:val="00342B6B"/>
    <w:rsid w:val="00350051"/>
    <w:rsid w:val="00363699"/>
    <w:rsid w:val="00377A3D"/>
    <w:rsid w:val="0038158B"/>
    <w:rsid w:val="003C2B22"/>
    <w:rsid w:val="003D1AC3"/>
    <w:rsid w:val="003E36E3"/>
    <w:rsid w:val="003E511A"/>
    <w:rsid w:val="003E6401"/>
    <w:rsid w:val="003F48A7"/>
    <w:rsid w:val="003F6A06"/>
    <w:rsid w:val="00406342"/>
    <w:rsid w:val="00426D09"/>
    <w:rsid w:val="00430268"/>
    <w:rsid w:val="0043055C"/>
    <w:rsid w:val="00434B19"/>
    <w:rsid w:val="00440336"/>
    <w:rsid w:val="004C7746"/>
    <w:rsid w:val="004E2CE9"/>
    <w:rsid w:val="005106F3"/>
    <w:rsid w:val="0051665A"/>
    <w:rsid w:val="0052126D"/>
    <w:rsid w:val="005272C4"/>
    <w:rsid w:val="0053175F"/>
    <w:rsid w:val="005640FA"/>
    <w:rsid w:val="0057009F"/>
    <w:rsid w:val="00585903"/>
    <w:rsid w:val="005864FA"/>
    <w:rsid w:val="005A536C"/>
    <w:rsid w:val="005B524A"/>
    <w:rsid w:val="005C0A46"/>
    <w:rsid w:val="005F1470"/>
    <w:rsid w:val="005F50B1"/>
    <w:rsid w:val="00616F74"/>
    <w:rsid w:val="00617878"/>
    <w:rsid w:val="0064137F"/>
    <w:rsid w:val="00651E81"/>
    <w:rsid w:val="006754EC"/>
    <w:rsid w:val="00681EF3"/>
    <w:rsid w:val="00695864"/>
    <w:rsid w:val="006C3643"/>
    <w:rsid w:val="006D0E17"/>
    <w:rsid w:val="006F1F81"/>
    <w:rsid w:val="007007D2"/>
    <w:rsid w:val="00723B46"/>
    <w:rsid w:val="0072462A"/>
    <w:rsid w:val="0072624C"/>
    <w:rsid w:val="00740D26"/>
    <w:rsid w:val="00756725"/>
    <w:rsid w:val="00763A80"/>
    <w:rsid w:val="00776122"/>
    <w:rsid w:val="00786D91"/>
    <w:rsid w:val="00791393"/>
    <w:rsid w:val="007A0E9A"/>
    <w:rsid w:val="007A6D03"/>
    <w:rsid w:val="007C19AB"/>
    <w:rsid w:val="007E47A9"/>
    <w:rsid w:val="007E769C"/>
    <w:rsid w:val="007F0564"/>
    <w:rsid w:val="00802FBE"/>
    <w:rsid w:val="00806B2E"/>
    <w:rsid w:val="008113B0"/>
    <w:rsid w:val="00821024"/>
    <w:rsid w:val="00822112"/>
    <w:rsid w:val="00825920"/>
    <w:rsid w:val="00826B93"/>
    <w:rsid w:val="008371C7"/>
    <w:rsid w:val="0084333D"/>
    <w:rsid w:val="00844174"/>
    <w:rsid w:val="0087477C"/>
    <w:rsid w:val="00885C78"/>
    <w:rsid w:val="0089578F"/>
    <w:rsid w:val="008A17A3"/>
    <w:rsid w:val="008B0D83"/>
    <w:rsid w:val="008B5D26"/>
    <w:rsid w:val="008B64B0"/>
    <w:rsid w:val="008C70A9"/>
    <w:rsid w:val="008D1C37"/>
    <w:rsid w:val="008E4F37"/>
    <w:rsid w:val="00900E0B"/>
    <w:rsid w:val="00927279"/>
    <w:rsid w:val="00930D0B"/>
    <w:rsid w:val="009364A4"/>
    <w:rsid w:val="00955E53"/>
    <w:rsid w:val="00972FBA"/>
    <w:rsid w:val="00987C37"/>
    <w:rsid w:val="009946CE"/>
    <w:rsid w:val="00995CA1"/>
    <w:rsid w:val="00996DC2"/>
    <w:rsid w:val="009B33A1"/>
    <w:rsid w:val="009C7589"/>
    <w:rsid w:val="00A100CF"/>
    <w:rsid w:val="00A23949"/>
    <w:rsid w:val="00A23C58"/>
    <w:rsid w:val="00A3217F"/>
    <w:rsid w:val="00A56ED3"/>
    <w:rsid w:val="00A60F9E"/>
    <w:rsid w:val="00A7650E"/>
    <w:rsid w:val="00AA26E6"/>
    <w:rsid w:val="00AB4A98"/>
    <w:rsid w:val="00AC2926"/>
    <w:rsid w:val="00AC6B71"/>
    <w:rsid w:val="00AC7891"/>
    <w:rsid w:val="00B038A7"/>
    <w:rsid w:val="00B07F47"/>
    <w:rsid w:val="00B11A44"/>
    <w:rsid w:val="00B124E4"/>
    <w:rsid w:val="00B14F13"/>
    <w:rsid w:val="00B2682C"/>
    <w:rsid w:val="00B337B8"/>
    <w:rsid w:val="00B6142D"/>
    <w:rsid w:val="00B6178E"/>
    <w:rsid w:val="00B76690"/>
    <w:rsid w:val="00B900F6"/>
    <w:rsid w:val="00BA3444"/>
    <w:rsid w:val="00BD65A6"/>
    <w:rsid w:val="00BD692B"/>
    <w:rsid w:val="00C23888"/>
    <w:rsid w:val="00C2669A"/>
    <w:rsid w:val="00C344DC"/>
    <w:rsid w:val="00C34D62"/>
    <w:rsid w:val="00C47AD2"/>
    <w:rsid w:val="00C86E61"/>
    <w:rsid w:val="00C87FB4"/>
    <w:rsid w:val="00C95242"/>
    <w:rsid w:val="00CB01EA"/>
    <w:rsid w:val="00CB5743"/>
    <w:rsid w:val="00CC0CDA"/>
    <w:rsid w:val="00CC0CEA"/>
    <w:rsid w:val="00CC4B41"/>
    <w:rsid w:val="00CC52B4"/>
    <w:rsid w:val="00CC5F30"/>
    <w:rsid w:val="00CE5BCF"/>
    <w:rsid w:val="00D249D3"/>
    <w:rsid w:val="00D51FD8"/>
    <w:rsid w:val="00D53168"/>
    <w:rsid w:val="00D736FE"/>
    <w:rsid w:val="00D77535"/>
    <w:rsid w:val="00DA2BA6"/>
    <w:rsid w:val="00DB6741"/>
    <w:rsid w:val="00DD42C4"/>
    <w:rsid w:val="00DD6FA9"/>
    <w:rsid w:val="00DF0F6D"/>
    <w:rsid w:val="00DF749F"/>
    <w:rsid w:val="00E14491"/>
    <w:rsid w:val="00E3614F"/>
    <w:rsid w:val="00E4291C"/>
    <w:rsid w:val="00E5478F"/>
    <w:rsid w:val="00E7173A"/>
    <w:rsid w:val="00E80A54"/>
    <w:rsid w:val="00EA7294"/>
    <w:rsid w:val="00EB7EB1"/>
    <w:rsid w:val="00EC4F13"/>
    <w:rsid w:val="00ED6317"/>
    <w:rsid w:val="00EF4EDE"/>
    <w:rsid w:val="00F12F0F"/>
    <w:rsid w:val="00F13669"/>
    <w:rsid w:val="00F21676"/>
    <w:rsid w:val="00F2494B"/>
    <w:rsid w:val="00F25E03"/>
    <w:rsid w:val="00F50681"/>
    <w:rsid w:val="00F67D90"/>
    <w:rsid w:val="00F80414"/>
    <w:rsid w:val="00F82B63"/>
    <w:rsid w:val="00F83CA1"/>
    <w:rsid w:val="00FA3CC7"/>
    <w:rsid w:val="00FB7984"/>
    <w:rsid w:val="00FC7FCC"/>
    <w:rsid w:val="00FD4F7A"/>
    <w:rsid w:val="00FE1AE1"/>
    <w:rsid w:val="00FE66EA"/>
    <w:rsid w:val="00FF3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E7173A"/>
    <w:rPr>
      <w:rFonts w:ascii="Times New Roman" w:hAnsi="Times New Roman" w:cs="Times New Roman" w:hint="default"/>
      <w:sz w:val="24"/>
      <w:szCs w:val="24"/>
    </w:rPr>
  </w:style>
  <w:style w:type="paragraph" w:customStyle="1" w:styleId="a3">
    <w:name w:val="Нормальний текст"/>
    <w:basedOn w:val="a"/>
    <w:rsid w:val="00E7173A"/>
    <w:pPr>
      <w:suppressAutoHyphens/>
      <w:spacing w:before="120" w:after="0" w:line="240" w:lineRule="auto"/>
      <w:ind w:firstLine="567"/>
    </w:pPr>
    <w:rPr>
      <w:rFonts w:ascii="Antiqua" w:eastAsia="Times New Roman" w:hAnsi="Antiqua" w:cs="Antiqua"/>
      <w:sz w:val="26"/>
      <w:szCs w:val="24"/>
      <w:lang w:val="uk-UA" w:eastAsia="ar-SA"/>
    </w:rPr>
  </w:style>
  <w:style w:type="paragraph" w:styleId="a4">
    <w:name w:val="Normal (Web)"/>
    <w:basedOn w:val="a"/>
    <w:rsid w:val="00E7173A"/>
    <w:pPr>
      <w:suppressAutoHyphens/>
      <w:spacing w:before="280" w:after="280" w:line="240" w:lineRule="auto"/>
    </w:pPr>
    <w:rPr>
      <w:rFonts w:ascii="Times New Roman" w:eastAsia="Times New Roman" w:hAnsi="Times New Roman" w:cs="Times New Roman"/>
      <w:sz w:val="24"/>
      <w:szCs w:val="24"/>
      <w:lang w:eastAsia="ar-SA"/>
    </w:rPr>
  </w:style>
  <w:style w:type="paragraph" w:styleId="a5">
    <w:name w:val="No Spacing"/>
    <w:qFormat/>
    <w:rsid w:val="00E7173A"/>
    <w:pPr>
      <w:suppressAutoHyphens/>
      <w:spacing w:after="0" w:line="240" w:lineRule="auto"/>
    </w:pPr>
    <w:rPr>
      <w:rFonts w:ascii="Times New Roman" w:eastAsia="Times New Roman" w:hAnsi="Times New Roman" w:cs="Times New Roman"/>
      <w:sz w:val="20"/>
      <w:szCs w:val="20"/>
      <w:lang w:val="uk-UA" w:eastAsia="ar-SA"/>
    </w:rPr>
  </w:style>
  <w:style w:type="paragraph" w:styleId="a6">
    <w:name w:val="List Paragraph"/>
    <w:basedOn w:val="a"/>
    <w:uiPriority w:val="34"/>
    <w:qFormat/>
    <w:rsid w:val="00E7173A"/>
    <w:pPr>
      <w:suppressAutoHyphens/>
      <w:spacing w:after="0" w:line="240" w:lineRule="auto"/>
      <w:ind w:left="708"/>
    </w:pPr>
    <w:rPr>
      <w:rFonts w:ascii="Times New Roman" w:eastAsia="Times New Roman" w:hAnsi="Times New Roman" w:cs="Times New Roman"/>
      <w:sz w:val="24"/>
      <w:szCs w:val="24"/>
      <w:lang w:val="uk-UA" w:eastAsia="ar-SA"/>
    </w:rPr>
  </w:style>
  <w:style w:type="paragraph" w:styleId="HTML">
    <w:name w:val="HTML Preformatted"/>
    <w:basedOn w:val="a"/>
    <w:link w:val="HTML0"/>
    <w:rsid w:val="00E7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E7173A"/>
    <w:rPr>
      <w:rFonts w:ascii="Courier New" w:eastAsia="Times New Roman" w:hAnsi="Courier New" w:cs="Times New Roman"/>
      <w:sz w:val="20"/>
      <w:szCs w:val="20"/>
    </w:rPr>
  </w:style>
  <w:style w:type="paragraph" w:styleId="a7">
    <w:name w:val="header"/>
    <w:basedOn w:val="a"/>
    <w:link w:val="a8"/>
    <w:uiPriority w:val="99"/>
    <w:unhideWhenUsed/>
    <w:rsid w:val="00FF35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35B5"/>
  </w:style>
  <w:style w:type="paragraph" w:styleId="a9">
    <w:name w:val="footer"/>
    <w:basedOn w:val="a"/>
    <w:link w:val="aa"/>
    <w:uiPriority w:val="99"/>
    <w:unhideWhenUsed/>
    <w:rsid w:val="00FF35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35B5"/>
  </w:style>
  <w:style w:type="paragraph" w:customStyle="1" w:styleId="rvps2">
    <w:name w:val="rvps2"/>
    <w:basedOn w:val="a"/>
    <w:rsid w:val="003E36E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AC2926"/>
    <w:rPr>
      <w:color w:val="0000FF"/>
      <w:u w:val="single"/>
    </w:rPr>
  </w:style>
  <w:style w:type="character" w:customStyle="1" w:styleId="rvts46">
    <w:name w:val="rvts46"/>
    <w:basedOn w:val="a0"/>
    <w:rsid w:val="001538C5"/>
  </w:style>
</w:styles>
</file>

<file path=word/webSettings.xml><?xml version="1.0" encoding="utf-8"?>
<w:webSettings xmlns:r="http://schemas.openxmlformats.org/officeDocument/2006/relationships" xmlns:w="http://schemas.openxmlformats.org/wordprocessingml/2006/main">
  <w:divs>
    <w:div w:id="98985981">
      <w:bodyDiv w:val="1"/>
      <w:marLeft w:val="0"/>
      <w:marRight w:val="0"/>
      <w:marTop w:val="0"/>
      <w:marBottom w:val="0"/>
      <w:divBdr>
        <w:top w:val="none" w:sz="0" w:space="0" w:color="auto"/>
        <w:left w:val="none" w:sz="0" w:space="0" w:color="auto"/>
        <w:bottom w:val="none" w:sz="0" w:space="0" w:color="auto"/>
        <w:right w:val="none" w:sz="0" w:space="0" w:color="auto"/>
      </w:divBdr>
    </w:div>
    <w:div w:id="136342869">
      <w:bodyDiv w:val="1"/>
      <w:marLeft w:val="0"/>
      <w:marRight w:val="0"/>
      <w:marTop w:val="0"/>
      <w:marBottom w:val="0"/>
      <w:divBdr>
        <w:top w:val="none" w:sz="0" w:space="0" w:color="auto"/>
        <w:left w:val="none" w:sz="0" w:space="0" w:color="auto"/>
        <w:bottom w:val="none" w:sz="0" w:space="0" w:color="auto"/>
        <w:right w:val="none" w:sz="0" w:space="0" w:color="auto"/>
      </w:divBdr>
    </w:div>
    <w:div w:id="195166844">
      <w:bodyDiv w:val="1"/>
      <w:marLeft w:val="0"/>
      <w:marRight w:val="0"/>
      <w:marTop w:val="0"/>
      <w:marBottom w:val="0"/>
      <w:divBdr>
        <w:top w:val="none" w:sz="0" w:space="0" w:color="auto"/>
        <w:left w:val="none" w:sz="0" w:space="0" w:color="auto"/>
        <w:bottom w:val="none" w:sz="0" w:space="0" w:color="auto"/>
        <w:right w:val="none" w:sz="0" w:space="0" w:color="auto"/>
      </w:divBdr>
    </w:div>
    <w:div w:id="436491058">
      <w:bodyDiv w:val="1"/>
      <w:marLeft w:val="0"/>
      <w:marRight w:val="0"/>
      <w:marTop w:val="0"/>
      <w:marBottom w:val="0"/>
      <w:divBdr>
        <w:top w:val="none" w:sz="0" w:space="0" w:color="auto"/>
        <w:left w:val="none" w:sz="0" w:space="0" w:color="auto"/>
        <w:bottom w:val="none" w:sz="0" w:space="0" w:color="auto"/>
        <w:right w:val="none" w:sz="0" w:space="0" w:color="auto"/>
      </w:divBdr>
    </w:div>
    <w:div w:id="499926367">
      <w:bodyDiv w:val="1"/>
      <w:marLeft w:val="0"/>
      <w:marRight w:val="0"/>
      <w:marTop w:val="0"/>
      <w:marBottom w:val="0"/>
      <w:divBdr>
        <w:top w:val="none" w:sz="0" w:space="0" w:color="auto"/>
        <w:left w:val="none" w:sz="0" w:space="0" w:color="auto"/>
        <w:bottom w:val="none" w:sz="0" w:space="0" w:color="auto"/>
        <w:right w:val="none" w:sz="0" w:space="0" w:color="auto"/>
      </w:divBdr>
    </w:div>
    <w:div w:id="615258529">
      <w:bodyDiv w:val="1"/>
      <w:marLeft w:val="0"/>
      <w:marRight w:val="0"/>
      <w:marTop w:val="0"/>
      <w:marBottom w:val="0"/>
      <w:divBdr>
        <w:top w:val="none" w:sz="0" w:space="0" w:color="auto"/>
        <w:left w:val="none" w:sz="0" w:space="0" w:color="auto"/>
        <w:bottom w:val="none" w:sz="0" w:space="0" w:color="auto"/>
        <w:right w:val="none" w:sz="0" w:space="0" w:color="auto"/>
      </w:divBdr>
    </w:div>
    <w:div w:id="631638860">
      <w:bodyDiv w:val="1"/>
      <w:marLeft w:val="0"/>
      <w:marRight w:val="0"/>
      <w:marTop w:val="0"/>
      <w:marBottom w:val="0"/>
      <w:divBdr>
        <w:top w:val="none" w:sz="0" w:space="0" w:color="auto"/>
        <w:left w:val="none" w:sz="0" w:space="0" w:color="auto"/>
        <w:bottom w:val="none" w:sz="0" w:space="0" w:color="auto"/>
        <w:right w:val="none" w:sz="0" w:space="0" w:color="auto"/>
      </w:divBdr>
    </w:div>
    <w:div w:id="1113475418">
      <w:bodyDiv w:val="1"/>
      <w:marLeft w:val="0"/>
      <w:marRight w:val="0"/>
      <w:marTop w:val="0"/>
      <w:marBottom w:val="0"/>
      <w:divBdr>
        <w:top w:val="none" w:sz="0" w:space="0" w:color="auto"/>
        <w:left w:val="none" w:sz="0" w:space="0" w:color="auto"/>
        <w:bottom w:val="none" w:sz="0" w:space="0" w:color="auto"/>
        <w:right w:val="none" w:sz="0" w:space="0" w:color="auto"/>
      </w:divBdr>
    </w:div>
    <w:div w:id="1165392937">
      <w:bodyDiv w:val="1"/>
      <w:marLeft w:val="0"/>
      <w:marRight w:val="0"/>
      <w:marTop w:val="0"/>
      <w:marBottom w:val="0"/>
      <w:divBdr>
        <w:top w:val="none" w:sz="0" w:space="0" w:color="auto"/>
        <w:left w:val="none" w:sz="0" w:space="0" w:color="auto"/>
        <w:bottom w:val="none" w:sz="0" w:space="0" w:color="auto"/>
        <w:right w:val="none" w:sz="0" w:space="0" w:color="auto"/>
      </w:divBdr>
    </w:div>
    <w:div w:id="1274484462">
      <w:bodyDiv w:val="1"/>
      <w:marLeft w:val="0"/>
      <w:marRight w:val="0"/>
      <w:marTop w:val="0"/>
      <w:marBottom w:val="0"/>
      <w:divBdr>
        <w:top w:val="none" w:sz="0" w:space="0" w:color="auto"/>
        <w:left w:val="none" w:sz="0" w:space="0" w:color="auto"/>
        <w:bottom w:val="none" w:sz="0" w:space="0" w:color="auto"/>
        <w:right w:val="none" w:sz="0" w:space="0" w:color="auto"/>
      </w:divBdr>
    </w:div>
    <w:div w:id="1385593004">
      <w:bodyDiv w:val="1"/>
      <w:marLeft w:val="0"/>
      <w:marRight w:val="0"/>
      <w:marTop w:val="0"/>
      <w:marBottom w:val="0"/>
      <w:divBdr>
        <w:top w:val="none" w:sz="0" w:space="0" w:color="auto"/>
        <w:left w:val="none" w:sz="0" w:space="0" w:color="auto"/>
        <w:bottom w:val="none" w:sz="0" w:space="0" w:color="auto"/>
        <w:right w:val="none" w:sz="0" w:space="0" w:color="auto"/>
      </w:divBdr>
    </w:div>
    <w:div w:id="1491748064">
      <w:bodyDiv w:val="1"/>
      <w:marLeft w:val="0"/>
      <w:marRight w:val="0"/>
      <w:marTop w:val="0"/>
      <w:marBottom w:val="0"/>
      <w:divBdr>
        <w:top w:val="none" w:sz="0" w:space="0" w:color="auto"/>
        <w:left w:val="none" w:sz="0" w:space="0" w:color="auto"/>
        <w:bottom w:val="none" w:sz="0" w:space="0" w:color="auto"/>
        <w:right w:val="none" w:sz="0" w:space="0" w:color="auto"/>
      </w:divBdr>
    </w:div>
    <w:div w:id="1584609385">
      <w:bodyDiv w:val="1"/>
      <w:marLeft w:val="0"/>
      <w:marRight w:val="0"/>
      <w:marTop w:val="0"/>
      <w:marBottom w:val="0"/>
      <w:divBdr>
        <w:top w:val="none" w:sz="0" w:space="0" w:color="auto"/>
        <w:left w:val="none" w:sz="0" w:space="0" w:color="auto"/>
        <w:bottom w:val="none" w:sz="0" w:space="0" w:color="auto"/>
        <w:right w:val="none" w:sz="0" w:space="0" w:color="auto"/>
      </w:divBdr>
    </w:div>
    <w:div w:id="1761944797">
      <w:bodyDiv w:val="1"/>
      <w:marLeft w:val="0"/>
      <w:marRight w:val="0"/>
      <w:marTop w:val="0"/>
      <w:marBottom w:val="0"/>
      <w:divBdr>
        <w:top w:val="none" w:sz="0" w:space="0" w:color="auto"/>
        <w:left w:val="none" w:sz="0" w:space="0" w:color="auto"/>
        <w:bottom w:val="none" w:sz="0" w:space="0" w:color="auto"/>
        <w:right w:val="none" w:sz="0" w:space="0" w:color="auto"/>
      </w:divBdr>
    </w:div>
    <w:div w:id="1918707231">
      <w:bodyDiv w:val="1"/>
      <w:marLeft w:val="0"/>
      <w:marRight w:val="0"/>
      <w:marTop w:val="0"/>
      <w:marBottom w:val="0"/>
      <w:divBdr>
        <w:top w:val="none" w:sz="0" w:space="0" w:color="auto"/>
        <w:left w:val="none" w:sz="0" w:space="0" w:color="auto"/>
        <w:bottom w:val="none" w:sz="0" w:space="0" w:color="auto"/>
        <w:right w:val="none" w:sz="0" w:space="0" w:color="auto"/>
      </w:divBdr>
    </w:div>
    <w:div w:id="2070372854">
      <w:bodyDiv w:val="1"/>
      <w:marLeft w:val="0"/>
      <w:marRight w:val="0"/>
      <w:marTop w:val="0"/>
      <w:marBottom w:val="0"/>
      <w:divBdr>
        <w:top w:val="none" w:sz="0" w:space="0" w:color="auto"/>
        <w:left w:val="none" w:sz="0" w:space="0" w:color="auto"/>
        <w:bottom w:val="none" w:sz="0" w:space="0" w:color="auto"/>
        <w:right w:val="none" w:sz="0" w:space="0" w:color="auto"/>
      </w:divBdr>
    </w:div>
    <w:div w:id="21350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6-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6-18" TargetMode="External"/><Relationship Id="rId5" Type="http://schemas.openxmlformats.org/officeDocument/2006/relationships/webSettings" Target="webSettings.xml"/><Relationship Id="rId10" Type="http://schemas.openxmlformats.org/officeDocument/2006/relationships/hyperlink" Target="https://zakon.rada.gov.ua/laws/show/1706-18" TargetMode="External"/><Relationship Id="rId4" Type="http://schemas.openxmlformats.org/officeDocument/2006/relationships/settings" Target="settings.xml"/><Relationship Id="rId9" Type="http://schemas.openxmlformats.org/officeDocument/2006/relationships/hyperlink" Target="https://zakon.rada.gov.ua/laws/show/1706-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3F15-CF9A-48DF-8BCB-D03C7A4A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14</Pages>
  <Words>6430</Words>
  <Characters>36653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44</cp:revision>
  <cp:lastPrinted>2023-10-03T08:06:00Z</cp:lastPrinted>
  <dcterms:created xsi:type="dcterms:W3CDTF">2021-11-12T07:01:00Z</dcterms:created>
  <dcterms:modified xsi:type="dcterms:W3CDTF">2025-09-25T12:01:00Z</dcterms:modified>
</cp:coreProperties>
</file>